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8D7" w:rsidRPr="00672C68" w:rsidRDefault="006148D7" w:rsidP="007719AD">
      <w:pPr>
        <w:ind w:left="10632"/>
        <w:rPr>
          <w:rFonts w:asciiTheme="minorHAnsi" w:hAnsiTheme="minorHAnsi" w:cstheme="minorHAnsi"/>
        </w:rPr>
      </w:pPr>
      <w:r w:rsidRPr="00672C68">
        <w:rPr>
          <w:rFonts w:asciiTheme="minorHAnsi" w:hAnsiTheme="minorHAnsi" w:cstheme="minorHAnsi"/>
        </w:rPr>
        <w:t xml:space="preserve">202.. m. .................   .... d. </w:t>
      </w:r>
      <w:r w:rsidR="007719AD">
        <w:rPr>
          <w:rFonts w:asciiTheme="minorHAnsi" w:hAnsiTheme="minorHAnsi" w:cstheme="minorHAnsi"/>
        </w:rPr>
        <w:t>preliminarios s</w:t>
      </w:r>
      <w:r w:rsidRPr="00672C68">
        <w:rPr>
          <w:rFonts w:asciiTheme="minorHAnsi" w:hAnsiTheme="minorHAnsi" w:cstheme="minorHAnsi"/>
        </w:rPr>
        <w:t xml:space="preserve">utarties </w:t>
      </w:r>
    </w:p>
    <w:p w:rsidR="006148D7" w:rsidRPr="00672C68" w:rsidRDefault="006148D7" w:rsidP="007719AD">
      <w:pPr>
        <w:ind w:left="10632"/>
        <w:rPr>
          <w:rFonts w:asciiTheme="minorHAnsi" w:hAnsiTheme="minorHAnsi" w:cstheme="minorHAnsi"/>
        </w:rPr>
      </w:pPr>
      <w:r w:rsidRPr="00672C68">
        <w:rPr>
          <w:rFonts w:asciiTheme="minorHAnsi" w:hAnsiTheme="minorHAnsi" w:cstheme="minorHAnsi"/>
        </w:rPr>
        <w:t>Nr. ...............</w:t>
      </w:r>
    </w:p>
    <w:p w:rsidR="006148D7" w:rsidRPr="00672C68" w:rsidRDefault="007719AD" w:rsidP="007719AD">
      <w:pPr>
        <w:ind w:left="10632"/>
        <w:rPr>
          <w:rFonts w:asciiTheme="minorHAnsi" w:hAnsiTheme="minorHAnsi" w:cstheme="minorHAnsi"/>
        </w:rPr>
      </w:pPr>
      <w:r>
        <w:rPr>
          <w:rFonts w:asciiTheme="minorHAnsi" w:hAnsiTheme="minorHAnsi" w:cstheme="minorHAnsi"/>
        </w:rPr>
        <w:t>3</w:t>
      </w:r>
      <w:r w:rsidR="006148D7" w:rsidRPr="00672C68">
        <w:rPr>
          <w:rFonts w:asciiTheme="minorHAnsi" w:hAnsiTheme="minorHAnsi" w:cstheme="minorHAnsi"/>
        </w:rPr>
        <w:t xml:space="preserve"> priedas</w:t>
      </w:r>
    </w:p>
    <w:p w:rsidR="007719AD" w:rsidRDefault="007719AD" w:rsidP="006148D7">
      <w:pPr>
        <w:tabs>
          <w:tab w:val="left" w:pos="567"/>
        </w:tabs>
        <w:spacing w:before="60" w:after="60"/>
        <w:jc w:val="center"/>
        <w:rPr>
          <w:b/>
        </w:rPr>
      </w:pPr>
    </w:p>
    <w:p w:rsidR="006148D7" w:rsidRPr="007719AD" w:rsidRDefault="006148D7" w:rsidP="006148D7">
      <w:pPr>
        <w:tabs>
          <w:tab w:val="left" w:pos="567"/>
        </w:tabs>
        <w:spacing w:before="60" w:after="60"/>
        <w:jc w:val="center"/>
        <w:rPr>
          <w:b/>
          <w:sz w:val="28"/>
        </w:rPr>
      </w:pPr>
      <w:r w:rsidRPr="007719AD">
        <w:rPr>
          <w:b/>
          <w:sz w:val="28"/>
        </w:rPr>
        <w:t>Paslaugų kiekiai ir įkainiai</w:t>
      </w:r>
    </w:p>
    <w:p w:rsidR="006148D7" w:rsidRPr="00672C68" w:rsidRDefault="006148D7" w:rsidP="006148D7">
      <w:pPr>
        <w:tabs>
          <w:tab w:val="left" w:pos="567"/>
        </w:tabs>
        <w:spacing w:before="60" w:after="60"/>
        <w:jc w:val="both"/>
        <w:rPr>
          <w:i/>
        </w:rPr>
      </w:pPr>
    </w:p>
    <w:p w:rsidR="007719AD" w:rsidRPr="003432A9" w:rsidRDefault="007719AD" w:rsidP="006148D7">
      <w:pPr>
        <w:tabs>
          <w:tab w:val="left" w:pos="567"/>
        </w:tabs>
        <w:spacing w:before="60" w:after="60"/>
        <w:jc w:val="both"/>
        <w:rPr>
          <w:rFonts w:ascii="Calibri" w:hAnsi="Calibri" w:cs="Calibri"/>
        </w:rPr>
      </w:pPr>
      <w:r w:rsidRPr="003432A9">
        <w:rPr>
          <w:rFonts w:ascii="Calibri" w:hAnsi="Calibri" w:cs="Calibri"/>
        </w:rPr>
        <w:t>Paslaugų teikėjas ...........................................................................</w:t>
      </w:r>
    </w:p>
    <w:p w:rsidR="006148D7" w:rsidRPr="003432A9" w:rsidRDefault="007719AD" w:rsidP="006148D7">
      <w:pPr>
        <w:tabs>
          <w:tab w:val="left" w:pos="567"/>
        </w:tabs>
        <w:spacing w:before="60" w:after="60"/>
        <w:jc w:val="both"/>
        <w:rPr>
          <w:rFonts w:ascii="Calibri" w:hAnsi="Calibri" w:cs="Calibri"/>
          <w:i/>
          <w:sz w:val="28"/>
        </w:rPr>
      </w:pPr>
      <w:r w:rsidRPr="003432A9">
        <w:rPr>
          <w:rFonts w:ascii="Calibri" w:hAnsi="Calibri" w:cs="Calibri"/>
          <w:i/>
        </w:rPr>
        <w:t>P</w:t>
      </w:r>
      <w:r w:rsidRPr="003432A9">
        <w:rPr>
          <w:rFonts w:ascii="Calibri" w:hAnsi="Calibri" w:cs="Calibri"/>
          <w:i/>
        </w:rPr>
        <w:t>ridedamas kiekvieno Paslaugų teikėjo atskiras sąrašas</w:t>
      </w:r>
    </w:p>
    <w:tbl>
      <w:tblPr>
        <w:tblW w:w="13882" w:type="dxa"/>
        <w:tblLook w:val="04A0" w:firstRow="1" w:lastRow="0" w:firstColumn="1" w:lastColumn="0" w:noHBand="0" w:noVBand="1"/>
      </w:tblPr>
      <w:tblGrid>
        <w:gridCol w:w="582"/>
        <w:gridCol w:w="38"/>
        <w:gridCol w:w="3146"/>
        <w:gridCol w:w="1177"/>
        <w:gridCol w:w="1509"/>
        <w:gridCol w:w="13"/>
        <w:gridCol w:w="35"/>
        <w:gridCol w:w="1277"/>
        <w:gridCol w:w="152"/>
        <w:gridCol w:w="1417"/>
        <w:gridCol w:w="97"/>
        <w:gridCol w:w="1450"/>
        <w:gridCol w:w="24"/>
        <w:gridCol w:w="1394"/>
        <w:gridCol w:w="86"/>
        <w:gridCol w:w="1485"/>
      </w:tblGrid>
      <w:tr w:rsidR="006148D7" w:rsidRPr="003432A9" w:rsidTr="003432A9">
        <w:trPr>
          <w:trHeight w:val="675"/>
        </w:trPr>
        <w:tc>
          <w:tcPr>
            <w:tcW w:w="13882"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rsidR="006148D7" w:rsidRPr="003432A9" w:rsidRDefault="007719AD" w:rsidP="007719AD">
            <w:pPr>
              <w:pStyle w:val="Sraopastraipa"/>
              <w:numPr>
                <w:ilvl w:val="0"/>
                <w:numId w:val="1"/>
              </w:numPr>
              <w:jc w:val="center"/>
              <w:rPr>
                <w:rFonts w:asciiTheme="minorHAnsi" w:hAnsiTheme="minorHAnsi" w:cstheme="minorHAnsi"/>
                <w:b/>
                <w:bCs/>
                <w:color w:val="000000"/>
                <w:sz w:val="24"/>
                <w:szCs w:val="24"/>
                <w:lang w:eastAsia="lt-LT"/>
              </w:rPr>
            </w:pPr>
            <w:r w:rsidRPr="003432A9">
              <w:rPr>
                <w:rFonts w:asciiTheme="minorHAnsi" w:hAnsiTheme="minorHAnsi" w:cstheme="minorHAnsi"/>
                <w:b/>
                <w:bCs/>
                <w:color w:val="000000"/>
                <w:sz w:val="24"/>
                <w:szCs w:val="24"/>
                <w:lang w:eastAsia="lt-LT"/>
              </w:rPr>
              <w:t>Archeologinių tyrimų Kauno miesto archeologinio pobūdžio kultūros vertybių teritorijose poreikis per 48 mėn.,                                                                                                KAI IŠKASOS GYLIS IKI 0,5 M</w:t>
            </w:r>
          </w:p>
        </w:tc>
      </w:tr>
      <w:tr w:rsidR="003432A9" w:rsidRPr="003432A9" w:rsidTr="003432A9">
        <w:trPr>
          <w:trHeight w:val="300"/>
        </w:trPr>
        <w:tc>
          <w:tcPr>
            <w:tcW w:w="582" w:type="dxa"/>
            <w:tcBorders>
              <w:top w:val="nil"/>
              <w:left w:val="single" w:sz="8" w:space="0" w:color="auto"/>
              <w:right w:val="single" w:sz="4" w:space="0" w:color="auto"/>
            </w:tcBorders>
            <w:shd w:val="clear" w:color="auto" w:fill="auto"/>
            <w:vAlign w:val="center"/>
          </w:tcPr>
          <w:p w:rsidR="006148D7" w:rsidRPr="003432A9" w:rsidRDefault="006148D7" w:rsidP="00EF291E">
            <w:pPr>
              <w:rPr>
                <w:rFonts w:asciiTheme="minorHAnsi" w:hAnsiTheme="minorHAnsi" w:cstheme="minorHAnsi"/>
                <w:b/>
                <w:bCs/>
                <w:color w:val="000000"/>
              </w:rPr>
            </w:pPr>
          </w:p>
        </w:tc>
        <w:tc>
          <w:tcPr>
            <w:tcW w:w="4361" w:type="dxa"/>
            <w:gridSpan w:val="3"/>
            <w:vMerge w:val="restart"/>
            <w:tcBorders>
              <w:top w:val="single" w:sz="4" w:space="0" w:color="auto"/>
              <w:left w:val="single" w:sz="4"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b/>
                <w:bCs/>
                <w:color w:val="000000"/>
              </w:rPr>
            </w:pPr>
            <w:r w:rsidRPr="003432A9">
              <w:rPr>
                <w:rFonts w:asciiTheme="minorHAnsi" w:hAnsiTheme="minorHAnsi" w:cstheme="minorHAnsi"/>
                <w:b/>
                <w:bCs/>
                <w:color w:val="000000"/>
              </w:rPr>
              <w:t>Paslaugų pavadinimas</w:t>
            </w:r>
          </w:p>
        </w:tc>
        <w:tc>
          <w:tcPr>
            <w:tcW w:w="2834" w:type="dxa"/>
            <w:gridSpan w:val="4"/>
            <w:vMerge w:val="restart"/>
            <w:tcBorders>
              <w:top w:val="single" w:sz="8" w:space="0" w:color="auto"/>
              <w:left w:val="single" w:sz="4" w:space="0" w:color="auto"/>
              <w:right w:val="single" w:sz="8" w:space="0" w:color="000000"/>
            </w:tcBorders>
            <w:shd w:val="clear" w:color="auto" w:fill="auto"/>
            <w:vAlign w:val="center"/>
          </w:tcPr>
          <w:p w:rsidR="006148D7" w:rsidRPr="003432A9" w:rsidRDefault="007719AD" w:rsidP="007719AD">
            <w:pPr>
              <w:spacing w:line="276" w:lineRule="auto"/>
              <w:jc w:val="center"/>
              <w:rPr>
                <w:rFonts w:asciiTheme="minorHAnsi" w:hAnsiTheme="minorHAnsi" w:cstheme="minorHAnsi"/>
                <w:b/>
                <w:bCs/>
                <w:color w:val="000000"/>
              </w:rPr>
            </w:pPr>
            <w:r w:rsidRPr="003432A9">
              <w:rPr>
                <w:rFonts w:asciiTheme="minorHAnsi" w:hAnsiTheme="minorHAnsi" w:cstheme="minorHAnsi"/>
                <w:b/>
                <w:bCs/>
                <w:color w:val="000000"/>
              </w:rPr>
              <w:t>Preliminarus tiriamas plotas (m²) ir tiriamų objektų skaičius (vnt.)</w:t>
            </w:r>
          </w:p>
        </w:tc>
        <w:tc>
          <w:tcPr>
            <w:tcW w:w="3116" w:type="dxa"/>
            <w:gridSpan w:val="4"/>
            <w:vMerge w:val="restart"/>
            <w:tcBorders>
              <w:top w:val="single" w:sz="8" w:space="0" w:color="auto"/>
              <w:left w:val="single" w:sz="4" w:space="0" w:color="auto"/>
              <w:right w:val="single" w:sz="8" w:space="0" w:color="000000"/>
            </w:tcBorders>
            <w:shd w:val="clear" w:color="auto" w:fill="auto"/>
            <w:vAlign w:val="center"/>
          </w:tcPr>
          <w:p w:rsidR="006148D7" w:rsidRPr="003432A9" w:rsidRDefault="006148D7" w:rsidP="007719AD">
            <w:pPr>
              <w:jc w:val="center"/>
              <w:rPr>
                <w:rFonts w:asciiTheme="minorHAnsi" w:hAnsiTheme="minorHAnsi" w:cstheme="minorHAnsi"/>
                <w:b/>
                <w:bCs/>
                <w:color w:val="000000"/>
              </w:rPr>
            </w:pPr>
            <w:r w:rsidRPr="003432A9">
              <w:rPr>
                <w:rFonts w:asciiTheme="minorHAnsi" w:hAnsiTheme="minorHAnsi" w:cstheme="minorHAnsi"/>
                <w:b/>
                <w:bCs/>
                <w:color w:val="000000"/>
              </w:rPr>
              <w:t>Įkainiai be PVM</w:t>
            </w:r>
          </w:p>
        </w:tc>
        <w:tc>
          <w:tcPr>
            <w:tcW w:w="2989" w:type="dxa"/>
            <w:gridSpan w:val="4"/>
            <w:vMerge w:val="restart"/>
            <w:tcBorders>
              <w:top w:val="single" w:sz="8" w:space="0" w:color="auto"/>
              <w:left w:val="single" w:sz="4" w:space="0" w:color="auto"/>
              <w:right w:val="single" w:sz="8" w:space="0" w:color="000000"/>
            </w:tcBorders>
            <w:shd w:val="clear" w:color="auto" w:fill="auto"/>
            <w:vAlign w:val="center"/>
          </w:tcPr>
          <w:p w:rsidR="006148D7" w:rsidRPr="003432A9" w:rsidRDefault="006148D7" w:rsidP="007719AD">
            <w:pPr>
              <w:jc w:val="center"/>
              <w:rPr>
                <w:rFonts w:asciiTheme="minorHAnsi" w:hAnsiTheme="minorHAnsi" w:cstheme="minorHAnsi"/>
                <w:b/>
                <w:bCs/>
                <w:color w:val="000000"/>
              </w:rPr>
            </w:pPr>
            <w:r w:rsidRPr="003432A9">
              <w:rPr>
                <w:rFonts w:asciiTheme="minorHAnsi" w:hAnsiTheme="minorHAnsi" w:cstheme="minorHAnsi"/>
                <w:b/>
                <w:bCs/>
                <w:color w:val="000000"/>
              </w:rPr>
              <w:t xml:space="preserve">Bendra </w:t>
            </w:r>
            <w:r w:rsidR="003432A9" w:rsidRPr="003432A9">
              <w:rPr>
                <w:rFonts w:asciiTheme="minorHAnsi" w:hAnsiTheme="minorHAnsi" w:cstheme="minorHAnsi"/>
                <w:b/>
                <w:bCs/>
                <w:color w:val="000000"/>
              </w:rPr>
              <w:t>planuojama</w:t>
            </w:r>
            <w:r w:rsidRPr="003432A9">
              <w:rPr>
                <w:rFonts w:asciiTheme="minorHAnsi" w:hAnsiTheme="minorHAnsi" w:cstheme="minorHAnsi"/>
                <w:b/>
                <w:bCs/>
                <w:color w:val="000000"/>
              </w:rPr>
              <w:t xml:space="preserve"> kaina nurodytiems kiekiams </w:t>
            </w:r>
            <w:proofErr w:type="spellStart"/>
            <w:r w:rsidRPr="003432A9">
              <w:rPr>
                <w:rFonts w:asciiTheme="minorHAnsi" w:hAnsiTheme="minorHAnsi" w:cstheme="minorHAnsi"/>
                <w:b/>
                <w:bCs/>
                <w:color w:val="000000"/>
              </w:rPr>
              <w:t>Eur</w:t>
            </w:r>
            <w:proofErr w:type="spellEnd"/>
          </w:p>
          <w:p w:rsidR="006148D7" w:rsidRPr="003432A9" w:rsidRDefault="006148D7" w:rsidP="007719AD">
            <w:pPr>
              <w:jc w:val="center"/>
              <w:rPr>
                <w:rFonts w:asciiTheme="minorHAnsi" w:hAnsiTheme="minorHAnsi" w:cstheme="minorHAnsi"/>
                <w:b/>
                <w:bCs/>
                <w:color w:val="000000"/>
              </w:rPr>
            </w:pPr>
            <w:r w:rsidRPr="003432A9">
              <w:rPr>
                <w:rFonts w:asciiTheme="minorHAnsi" w:hAnsiTheme="minorHAnsi" w:cstheme="minorHAnsi"/>
                <w:b/>
                <w:bCs/>
                <w:color w:val="000000"/>
              </w:rPr>
              <w:t>be PVM</w:t>
            </w:r>
          </w:p>
        </w:tc>
      </w:tr>
      <w:tr w:rsidR="003432A9" w:rsidRPr="003432A9" w:rsidTr="003432A9">
        <w:trPr>
          <w:trHeight w:val="690"/>
        </w:trPr>
        <w:tc>
          <w:tcPr>
            <w:tcW w:w="582" w:type="dxa"/>
            <w:vMerge w:val="restart"/>
            <w:tcBorders>
              <w:top w:val="nil"/>
              <w:left w:val="single" w:sz="8" w:space="0" w:color="auto"/>
              <w:right w:val="single" w:sz="4" w:space="0" w:color="auto"/>
            </w:tcBorders>
            <w:shd w:val="clear" w:color="auto" w:fill="auto"/>
            <w:vAlign w:val="center"/>
            <w:hideMark/>
          </w:tcPr>
          <w:p w:rsidR="006148D7" w:rsidRPr="003432A9" w:rsidRDefault="006148D7" w:rsidP="00EF291E">
            <w:pPr>
              <w:rPr>
                <w:rFonts w:asciiTheme="minorHAnsi" w:hAnsiTheme="minorHAnsi" w:cstheme="minorHAnsi"/>
                <w:b/>
                <w:bCs/>
                <w:color w:val="000000"/>
              </w:rPr>
            </w:pPr>
            <w:r w:rsidRPr="003432A9">
              <w:rPr>
                <w:rFonts w:asciiTheme="minorHAnsi" w:hAnsiTheme="minorHAnsi" w:cstheme="minorHAnsi"/>
                <w:b/>
                <w:bCs/>
                <w:color w:val="000000"/>
              </w:rPr>
              <w:t>Eil. Nr.</w:t>
            </w:r>
          </w:p>
        </w:tc>
        <w:tc>
          <w:tcPr>
            <w:tcW w:w="4361" w:type="dxa"/>
            <w:gridSpan w:val="3"/>
            <w:vMerge/>
            <w:tcBorders>
              <w:left w:val="single" w:sz="4" w:space="0" w:color="auto"/>
              <w:right w:val="single" w:sz="4" w:space="0" w:color="auto"/>
            </w:tcBorders>
            <w:shd w:val="clear" w:color="auto" w:fill="auto"/>
            <w:vAlign w:val="center"/>
            <w:hideMark/>
          </w:tcPr>
          <w:p w:rsidR="006148D7" w:rsidRPr="003432A9" w:rsidRDefault="006148D7" w:rsidP="00EF291E">
            <w:pPr>
              <w:jc w:val="center"/>
              <w:rPr>
                <w:rFonts w:asciiTheme="minorHAnsi" w:hAnsiTheme="minorHAnsi" w:cstheme="minorHAnsi"/>
                <w:b/>
                <w:bCs/>
                <w:color w:val="000000"/>
              </w:rPr>
            </w:pPr>
          </w:p>
        </w:tc>
        <w:tc>
          <w:tcPr>
            <w:tcW w:w="2834" w:type="dxa"/>
            <w:gridSpan w:val="4"/>
            <w:vMerge/>
            <w:tcBorders>
              <w:left w:val="single" w:sz="4" w:space="0" w:color="auto"/>
              <w:bottom w:val="single" w:sz="4" w:space="0" w:color="auto"/>
              <w:right w:val="single" w:sz="8" w:space="0" w:color="000000"/>
            </w:tcBorders>
            <w:shd w:val="clear" w:color="auto" w:fill="auto"/>
            <w:vAlign w:val="center"/>
            <w:hideMark/>
          </w:tcPr>
          <w:p w:rsidR="006148D7" w:rsidRPr="003432A9" w:rsidRDefault="006148D7" w:rsidP="00EF291E">
            <w:pPr>
              <w:jc w:val="center"/>
              <w:rPr>
                <w:rFonts w:asciiTheme="minorHAnsi" w:hAnsiTheme="minorHAnsi" w:cstheme="minorHAnsi"/>
                <w:b/>
                <w:bCs/>
                <w:color w:val="000000"/>
              </w:rPr>
            </w:pPr>
          </w:p>
        </w:tc>
        <w:tc>
          <w:tcPr>
            <w:tcW w:w="3116" w:type="dxa"/>
            <w:gridSpan w:val="4"/>
            <w:vMerge/>
            <w:tcBorders>
              <w:left w:val="single" w:sz="4" w:space="0" w:color="auto"/>
              <w:bottom w:val="single" w:sz="8" w:space="0" w:color="auto"/>
              <w:right w:val="single" w:sz="8" w:space="0" w:color="000000"/>
            </w:tcBorders>
            <w:shd w:val="clear" w:color="auto" w:fill="auto"/>
            <w:vAlign w:val="center"/>
          </w:tcPr>
          <w:p w:rsidR="006148D7" w:rsidRPr="003432A9" w:rsidRDefault="006148D7" w:rsidP="00EF291E">
            <w:pPr>
              <w:jc w:val="center"/>
              <w:rPr>
                <w:rFonts w:asciiTheme="minorHAnsi" w:hAnsiTheme="minorHAnsi" w:cstheme="minorHAnsi"/>
                <w:b/>
                <w:bCs/>
                <w:color w:val="000000"/>
              </w:rPr>
            </w:pPr>
          </w:p>
        </w:tc>
        <w:tc>
          <w:tcPr>
            <w:tcW w:w="2989" w:type="dxa"/>
            <w:gridSpan w:val="4"/>
            <w:vMerge/>
            <w:tcBorders>
              <w:left w:val="single" w:sz="4" w:space="0" w:color="auto"/>
              <w:bottom w:val="single" w:sz="8" w:space="0" w:color="auto"/>
              <w:right w:val="single" w:sz="8" w:space="0" w:color="000000"/>
            </w:tcBorders>
            <w:shd w:val="clear" w:color="auto" w:fill="auto"/>
            <w:vAlign w:val="center"/>
          </w:tcPr>
          <w:p w:rsidR="006148D7" w:rsidRPr="003432A9" w:rsidRDefault="006148D7" w:rsidP="00EF291E">
            <w:pPr>
              <w:jc w:val="center"/>
              <w:rPr>
                <w:rFonts w:asciiTheme="minorHAnsi" w:hAnsiTheme="minorHAnsi" w:cstheme="minorHAnsi"/>
                <w:b/>
                <w:bCs/>
                <w:color w:val="000000"/>
              </w:rPr>
            </w:pPr>
          </w:p>
        </w:tc>
      </w:tr>
      <w:tr w:rsidR="007719AD" w:rsidRPr="003432A9" w:rsidTr="003432A9">
        <w:trPr>
          <w:trHeight w:val="342"/>
        </w:trPr>
        <w:tc>
          <w:tcPr>
            <w:tcW w:w="582" w:type="dxa"/>
            <w:vMerge/>
            <w:tcBorders>
              <w:left w:val="single" w:sz="8" w:space="0" w:color="auto"/>
              <w:bottom w:val="single" w:sz="4" w:space="0" w:color="auto"/>
              <w:right w:val="single" w:sz="4" w:space="0" w:color="auto"/>
            </w:tcBorders>
            <w:shd w:val="clear" w:color="auto" w:fill="auto"/>
            <w:vAlign w:val="center"/>
          </w:tcPr>
          <w:p w:rsidR="007719AD" w:rsidRPr="003432A9" w:rsidRDefault="007719AD" w:rsidP="00EF291E">
            <w:pPr>
              <w:rPr>
                <w:rFonts w:asciiTheme="minorHAnsi" w:hAnsiTheme="minorHAnsi" w:cstheme="minorHAnsi"/>
                <w:b/>
                <w:bCs/>
                <w:color w:val="000000"/>
              </w:rPr>
            </w:pPr>
          </w:p>
        </w:tc>
        <w:tc>
          <w:tcPr>
            <w:tcW w:w="4361" w:type="dxa"/>
            <w:gridSpan w:val="3"/>
            <w:vMerge/>
            <w:tcBorders>
              <w:left w:val="single" w:sz="4" w:space="0" w:color="auto"/>
              <w:right w:val="single" w:sz="4" w:space="0" w:color="auto"/>
            </w:tcBorders>
            <w:shd w:val="clear" w:color="auto" w:fill="auto"/>
            <w:vAlign w:val="center"/>
          </w:tcPr>
          <w:p w:rsidR="007719AD" w:rsidRPr="003432A9" w:rsidRDefault="007719AD" w:rsidP="00EF291E">
            <w:pPr>
              <w:jc w:val="center"/>
              <w:rPr>
                <w:rFonts w:asciiTheme="minorHAnsi" w:hAnsiTheme="minorHAnsi" w:cstheme="minorHAnsi"/>
                <w:b/>
                <w:bCs/>
                <w:color w:val="000000"/>
              </w:rPr>
            </w:pPr>
          </w:p>
        </w:tc>
        <w:tc>
          <w:tcPr>
            <w:tcW w:w="15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19AD" w:rsidRPr="003432A9" w:rsidRDefault="007719AD" w:rsidP="00EF291E">
            <w:pPr>
              <w:spacing w:line="276" w:lineRule="auto"/>
              <w:jc w:val="center"/>
              <w:rPr>
                <w:rFonts w:asciiTheme="minorHAnsi" w:hAnsiTheme="minorHAnsi" w:cstheme="minorHAnsi"/>
                <w:b/>
                <w:bCs/>
                <w:color w:val="000000"/>
              </w:rPr>
            </w:pPr>
            <w:r w:rsidRPr="003432A9">
              <w:rPr>
                <w:rFonts w:asciiTheme="minorHAnsi" w:hAnsiTheme="minorHAnsi" w:cstheme="minorHAnsi"/>
                <w:b/>
                <w:bCs/>
                <w:color w:val="000000"/>
              </w:rPr>
              <w:t>m²</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7719AD" w:rsidRPr="003432A9" w:rsidRDefault="007719AD" w:rsidP="00EF291E">
            <w:pPr>
              <w:jc w:val="center"/>
              <w:rPr>
                <w:rFonts w:asciiTheme="minorHAnsi" w:hAnsiTheme="minorHAnsi" w:cstheme="minorHAnsi"/>
                <w:b/>
                <w:bCs/>
                <w:color w:val="000000"/>
              </w:rPr>
            </w:pPr>
            <w:r w:rsidRPr="003432A9">
              <w:rPr>
                <w:rFonts w:asciiTheme="minorHAnsi" w:hAnsiTheme="minorHAnsi" w:cstheme="minorHAnsi"/>
                <w:b/>
                <w:bCs/>
                <w:color w:val="000000"/>
              </w:rPr>
              <w:t>vnt.</w:t>
            </w:r>
          </w:p>
        </w:tc>
        <w:tc>
          <w:tcPr>
            <w:tcW w:w="1569" w:type="dxa"/>
            <w:gridSpan w:val="2"/>
            <w:tcBorders>
              <w:top w:val="single" w:sz="8" w:space="0" w:color="auto"/>
              <w:left w:val="single" w:sz="4" w:space="0" w:color="auto"/>
              <w:right w:val="single" w:sz="8" w:space="0" w:color="000000"/>
            </w:tcBorders>
            <w:shd w:val="clear" w:color="auto" w:fill="auto"/>
            <w:vAlign w:val="center"/>
          </w:tcPr>
          <w:p w:rsidR="007719AD" w:rsidRPr="003432A9" w:rsidRDefault="007719AD" w:rsidP="00EF291E">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/m²</w:t>
            </w:r>
          </w:p>
        </w:tc>
        <w:tc>
          <w:tcPr>
            <w:tcW w:w="1547" w:type="dxa"/>
            <w:gridSpan w:val="2"/>
            <w:tcBorders>
              <w:top w:val="single" w:sz="8" w:space="0" w:color="auto"/>
              <w:left w:val="single" w:sz="4" w:space="0" w:color="auto"/>
              <w:right w:val="single" w:sz="8" w:space="0" w:color="000000"/>
            </w:tcBorders>
            <w:shd w:val="clear" w:color="auto" w:fill="auto"/>
            <w:vAlign w:val="center"/>
          </w:tcPr>
          <w:p w:rsidR="007719AD" w:rsidRPr="003432A9" w:rsidRDefault="007719AD" w:rsidP="00EF291E">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/vnt.</w:t>
            </w:r>
          </w:p>
        </w:tc>
        <w:tc>
          <w:tcPr>
            <w:tcW w:w="1418"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7719AD" w:rsidRPr="003432A9" w:rsidRDefault="007719AD" w:rsidP="00EF291E">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/m²</w:t>
            </w:r>
          </w:p>
        </w:tc>
        <w:tc>
          <w:tcPr>
            <w:tcW w:w="1571"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7719AD" w:rsidRPr="003432A9" w:rsidRDefault="007719AD" w:rsidP="00EF291E">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/vnt.</w:t>
            </w:r>
          </w:p>
        </w:tc>
      </w:tr>
      <w:tr w:rsidR="003432A9" w:rsidRPr="003432A9" w:rsidTr="003432A9">
        <w:trPr>
          <w:trHeight w:val="43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bCs/>
                <w:color w:val="000000"/>
              </w:rPr>
            </w:pPr>
            <w:r>
              <w:rPr>
                <w:rFonts w:asciiTheme="minorHAnsi" w:hAnsiTheme="minorHAnsi" w:cstheme="minorHAnsi"/>
                <w:bCs/>
                <w:color w:val="000000"/>
              </w:rPr>
              <w:t>1.</w:t>
            </w:r>
          </w:p>
        </w:tc>
        <w:tc>
          <w:tcPr>
            <w:tcW w:w="4361" w:type="dxa"/>
            <w:gridSpan w:val="3"/>
            <w:tcBorders>
              <w:top w:val="single" w:sz="4" w:space="0" w:color="auto"/>
              <w:left w:val="single" w:sz="4" w:space="0" w:color="auto"/>
              <w:bottom w:val="single" w:sz="8" w:space="0" w:color="auto"/>
              <w:right w:val="single" w:sz="8"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2.</w:t>
            </w:r>
          </w:p>
        </w:tc>
        <w:tc>
          <w:tcPr>
            <w:tcW w:w="1557" w:type="dxa"/>
            <w:gridSpan w:val="3"/>
            <w:tcBorders>
              <w:top w:val="single" w:sz="4" w:space="0" w:color="auto"/>
              <w:left w:val="nil"/>
              <w:bottom w:val="single" w:sz="8"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3.</w:t>
            </w:r>
          </w:p>
        </w:tc>
        <w:tc>
          <w:tcPr>
            <w:tcW w:w="1277" w:type="dxa"/>
            <w:tcBorders>
              <w:top w:val="single" w:sz="4" w:space="0" w:color="auto"/>
              <w:left w:val="single" w:sz="4" w:space="0" w:color="auto"/>
              <w:bottom w:val="single" w:sz="8" w:space="0" w:color="auto"/>
              <w:right w:val="single" w:sz="8"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4.</w:t>
            </w:r>
          </w:p>
        </w:tc>
        <w:tc>
          <w:tcPr>
            <w:tcW w:w="1569" w:type="dxa"/>
            <w:gridSpan w:val="2"/>
            <w:tcBorders>
              <w:top w:val="single" w:sz="4" w:space="0" w:color="auto"/>
              <w:left w:val="nil"/>
              <w:bottom w:val="single" w:sz="8"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5.</w:t>
            </w:r>
          </w:p>
        </w:tc>
        <w:tc>
          <w:tcPr>
            <w:tcW w:w="1547"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6.</w:t>
            </w:r>
          </w:p>
        </w:tc>
        <w:tc>
          <w:tcPr>
            <w:tcW w:w="1418" w:type="dxa"/>
            <w:gridSpan w:val="2"/>
            <w:tcBorders>
              <w:top w:val="single" w:sz="4" w:space="0" w:color="auto"/>
              <w:left w:val="nil"/>
              <w:bottom w:val="single" w:sz="8"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7.</w:t>
            </w:r>
          </w:p>
        </w:tc>
        <w:tc>
          <w:tcPr>
            <w:tcW w:w="1571"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3432A9" w:rsidRPr="003432A9" w:rsidRDefault="003432A9" w:rsidP="003432A9">
            <w:pPr>
              <w:jc w:val="center"/>
              <w:rPr>
                <w:rFonts w:asciiTheme="minorHAnsi" w:hAnsiTheme="minorHAnsi" w:cstheme="minorHAnsi"/>
                <w:color w:val="000000"/>
              </w:rPr>
            </w:pPr>
            <w:r>
              <w:rPr>
                <w:rFonts w:asciiTheme="minorHAnsi" w:hAnsiTheme="minorHAnsi" w:cstheme="minorHAnsi"/>
                <w:color w:val="000000"/>
              </w:rPr>
              <w:t>8.</w:t>
            </w:r>
          </w:p>
        </w:tc>
      </w:tr>
      <w:tr w:rsidR="007719AD" w:rsidRPr="003432A9" w:rsidTr="003432A9">
        <w:trPr>
          <w:trHeight w:val="80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48D7" w:rsidRPr="003432A9" w:rsidRDefault="006148D7" w:rsidP="00EF291E">
            <w:pPr>
              <w:rPr>
                <w:rFonts w:asciiTheme="minorHAnsi" w:hAnsiTheme="minorHAnsi" w:cstheme="minorHAnsi"/>
                <w:bCs/>
                <w:color w:val="000000"/>
              </w:rPr>
            </w:pPr>
            <w:r w:rsidRPr="003432A9">
              <w:rPr>
                <w:rFonts w:asciiTheme="minorHAnsi" w:hAnsiTheme="minorHAnsi" w:cstheme="minorHAnsi"/>
                <w:bCs/>
                <w:color w:val="000000"/>
              </w:rPr>
              <w:t>1.1.</w:t>
            </w:r>
          </w:p>
        </w:tc>
        <w:tc>
          <w:tcPr>
            <w:tcW w:w="4361" w:type="dxa"/>
            <w:gridSpan w:val="3"/>
            <w:tcBorders>
              <w:top w:val="single" w:sz="4" w:space="0" w:color="auto"/>
              <w:left w:val="single" w:sz="4" w:space="0" w:color="auto"/>
              <w:bottom w:val="single" w:sz="8" w:space="0" w:color="auto"/>
              <w:right w:val="single" w:sz="8" w:space="0" w:color="auto"/>
            </w:tcBorders>
            <w:shd w:val="clear" w:color="auto" w:fill="auto"/>
            <w:vAlign w:val="center"/>
            <w:hideMark/>
          </w:tcPr>
          <w:p w:rsidR="006148D7" w:rsidRPr="003432A9" w:rsidRDefault="006148D7" w:rsidP="00EF291E">
            <w:pPr>
              <w:jc w:val="both"/>
              <w:rPr>
                <w:rFonts w:asciiTheme="minorHAnsi" w:hAnsiTheme="minorHAnsi" w:cstheme="minorHAnsi"/>
                <w:color w:val="000000"/>
              </w:rPr>
            </w:pPr>
            <w:r w:rsidRPr="003432A9">
              <w:rPr>
                <w:rFonts w:asciiTheme="minorHAnsi" w:hAnsiTheme="minorHAnsi" w:cstheme="minorHAnsi"/>
                <w:color w:val="000000"/>
              </w:rPr>
              <w:t>Archeologiniai žvalgymai inžinerinių tinklų avarinio remonto metu</w:t>
            </w:r>
          </w:p>
        </w:tc>
        <w:tc>
          <w:tcPr>
            <w:tcW w:w="1557" w:type="dxa"/>
            <w:gridSpan w:val="3"/>
            <w:tcBorders>
              <w:top w:val="single" w:sz="4" w:space="0" w:color="auto"/>
              <w:left w:val="nil"/>
              <w:bottom w:val="single" w:sz="8" w:space="0" w:color="auto"/>
              <w:right w:val="single" w:sz="4"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20</w:t>
            </w:r>
          </w:p>
        </w:tc>
        <w:tc>
          <w:tcPr>
            <w:tcW w:w="1277" w:type="dxa"/>
            <w:tcBorders>
              <w:top w:val="single" w:sz="4" w:space="0" w:color="auto"/>
              <w:left w:val="single" w:sz="4" w:space="0" w:color="auto"/>
              <w:bottom w:val="single" w:sz="8" w:space="0" w:color="auto"/>
              <w:right w:val="single" w:sz="8"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1</w:t>
            </w:r>
          </w:p>
        </w:tc>
        <w:tc>
          <w:tcPr>
            <w:tcW w:w="1569" w:type="dxa"/>
            <w:gridSpan w:val="2"/>
            <w:tcBorders>
              <w:top w:val="single" w:sz="4" w:space="0" w:color="auto"/>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47"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418" w:type="dxa"/>
            <w:gridSpan w:val="2"/>
            <w:tcBorders>
              <w:top w:val="single" w:sz="4" w:space="0" w:color="auto"/>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71"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r>
      <w:tr w:rsidR="007719AD" w:rsidRPr="003432A9" w:rsidTr="003432A9">
        <w:trPr>
          <w:trHeight w:val="804"/>
        </w:trPr>
        <w:tc>
          <w:tcPr>
            <w:tcW w:w="582" w:type="dxa"/>
            <w:tcBorders>
              <w:top w:val="single" w:sz="4" w:space="0" w:color="auto"/>
              <w:left w:val="single" w:sz="8" w:space="0" w:color="auto"/>
              <w:bottom w:val="single" w:sz="8" w:space="0" w:color="auto"/>
              <w:right w:val="single" w:sz="8" w:space="0" w:color="auto"/>
            </w:tcBorders>
            <w:shd w:val="clear" w:color="auto" w:fill="auto"/>
            <w:vAlign w:val="center"/>
          </w:tcPr>
          <w:p w:rsidR="006148D7" w:rsidRPr="003432A9" w:rsidRDefault="006148D7" w:rsidP="00EF291E">
            <w:pPr>
              <w:rPr>
                <w:rFonts w:asciiTheme="minorHAnsi" w:hAnsiTheme="minorHAnsi" w:cstheme="minorHAnsi"/>
                <w:bCs/>
                <w:color w:val="000000"/>
              </w:rPr>
            </w:pPr>
            <w:r w:rsidRPr="003432A9">
              <w:rPr>
                <w:rFonts w:asciiTheme="minorHAnsi" w:hAnsiTheme="minorHAnsi" w:cstheme="minorHAnsi"/>
                <w:bCs/>
                <w:color w:val="000000"/>
              </w:rPr>
              <w:t>1.2.</w:t>
            </w:r>
          </w:p>
        </w:tc>
        <w:tc>
          <w:tcPr>
            <w:tcW w:w="4361" w:type="dxa"/>
            <w:gridSpan w:val="3"/>
            <w:tcBorders>
              <w:top w:val="nil"/>
              <w:left w:val="nil"/>
              <w:bottom w:val="single" w:sz="8" w:space="0" w:color="auto"/>
              <w:right w:val="single" w:sz="8" w:space="0" w:color="auto"/>
            </w:tcBorders>
            <w:shd w:val="clear" w:color="auto" w:fill="auto"/>
            <w:vAlign w:val="center"/>
          </w:tcPr>
          <w:p w:rsidR="006148D7" w:rsidRPr="00C80984" w:rsidRDefault="006148D7" w:rsidP="00EF291E">
            <w:pPr>
              <w:pStyle w:val="Sraopastraipa"/>
              <w:tabs>
                <w:tab w:val="left" w:pos="426"/>
                <w:tab w:val="left" w:pos="567"/>
                <w:tab w:val="left" w:pos="709"/>
              </w:tabs>
              <w:ind w:left="0"/>
              <w:jc w:val="both"/>
              <w:rPr>
                <w:rFonts w:asciiTheme="minorHAnsi" w:hAnsiTheme="minorHAnsi" w:cstheme="minorHAnsi"/>
                <w:bCs/>
                <w:sz w:val="24"/>
                <w:szCs w:val="24"/>
              </w:rPr>
            </w:pPr>
            <w:r w:rsidRPr="00C80984">
              <w:rPr>
                <w:rFonts w:asciiTheme="minorHAnsi" w:hAnsiTheme="minorHAnsi" w:cstheme="minorHAnsi"/>
                <w:sz w:val="24"/>
                <w:szCs w:val="24"/>
                <w:lang w:eastAsia="lt-LT"/>
              </w:rPr>
              <w:t>Archeologiniai žvalgymai, vykdomi Kauno miesto archeologinio pobūdžio kultūros vertybių teritorijose inžinerinių tinklų apsaugos zonoje, virš esamų tinklų, tinklų remonto bei rekonstravimo darbų metu, gatvių dangos keitimo ar remonto bei pagrindų įrengimo ir naujų statinių statybos darbų metu</w:t>
            </w:r>
          </w:p>
        </w:tc>
        <w:tc>
          <w:tcPr>
            <w:tcW w:w="1557" w:type="dxa"/>
            <w:gridSpan w:val="3"/>
            <w:tcBorders>
              <w:top w:val="nil"/>
              <w:left w:val="nil"/>
              <w:bottom w:val="single" w:sz="8" w:space="0" w:color="auto"/>
              <w:right w:val="single" w:sz="4"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21900</w:t>
            </w:r>
          </w:p>
        </w:tc>
        <w:tc>
          <w:tcPr>
            <w:tcW w:w="1277" w:type="dxa"/>
            <w:tcBorders>
              <w:top w:val="nil"/>
              <w:left w:val="single" w:sz="4" w:space="0" w:color="auto"/>
              <w:bottom w:val="single" w:sz="8" w:space="0" w:color="auto"/>
              <w:right w:val="single" w:sz="8"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9</w:t>
            </w:r>
          </w:p>
        </w:tc>
        <w:tc>
          <w:tcPr>
            <w:tcW w:w="1569" w:type="dxa"/>
            <w:gridSpan w:val="2"/>
            <w:tcBorders>
              <w:top w:val="nil"/>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r>
      <w:tr w:rsidR="007719AD" w:rsidRPr="003432A9" w:rsidTr="003432A9">
        <w:trPr>
          <w:trHeight w:val="804"/>
        </w:trPr>
        <w:tc>
          <w:tcPr>
            <w:tcW w:w="582" w:type="dxa"/>
            <w:tcBorders>
              <w:top w:val="nil"/>
              <w:left w:val="single" w:sz="8" w:space="0" w:color="auto"/>
              <w:bottom w:val="single" w:sz="8" w:space="0" w:color="auto"/>
              <w:right w:val="single" w:sz="8" w:space="0" w:color="auto"/>
            </w:tcBorders>
            <w:shd w:val="clear" w:color="auto" w:fill="auto"/>
            <w:vAlign w:val="center"/>
          </w:tcPr>
          <w:p w:rsidR="006148D7" w:rsidRPr="003432A9" w:rsidRDefault="006148D7" w:rsidP="00EF291E">
            <w:pPr>
              <w:rPr>
                <w:rFonts w:asciiTheme="minorHAnsi" w:hAnsiTheme="minorHAnsi" w:cstheme="minorHAnsi"/>
                <w:bCs/>
                <w:color w:val="000000"/>
              </w:rPr>
            </w:pPr>
            <w:r w:rsidRPr="003432A9">
              <w:rPr>
                <w:rFonts w:asciiTheme="minorHAnsi" w:hAnsiTheme="minorHAnsi" w:cstheme="minorHAnsi"/>
                <w:bCs/>
                <w:color w:val="000000"/>
              </w:rPr>
              <w:t>1.3.</w:t>
            </w:r>
          </w:p>
        </w:tc>
        <w:tc>
          <w:tcPr>
            <w:tcW w:w="4361" w:type="dxa"/>
            <w:gridSpan w:val="3"/>
            <w:tcBorders>
              <w:top w:val="nil"/>
              <w:left w:val="nil"/>
              <w:bottom w:val="single" w:sz="8" w:space="0" w:color="auto"/>
              <w:right w:val="single" w:sz="8" w:space="0" w:color="auto"/>
            </w:tcBorders>
            <w:shd w:val="clear" w:color="auto" w:fill="auto"/>
            <w:vAlign w:val="center"/>
          </w:tcPr>
          <w:p w:rsidR="006148D7" w:rsidRPr="00C80984" w:rsidRDefault="006148D7" w:rsidP="00EF291E">
            <w:pPr>
              <w:pStyle w:val="Sraopastraipa"/>
              <w:tabs>
                <w:tab w:val="left" w:pos="0"/>
                <w:tab w:val="left" w:pos="142"/>
                <w:tab w:val="left" w:pos="709"/>
                <w:tab w:val="left" w:pos="851"/>
              </w:tabs>
              <w:ind w:left="0"/>
              <w:jc w:val="both"/>
              <w:rPr>
                <w:rFonts w:asciiTheme="minorHAnsi" w:hAnsiTheme="minorHAnsi" w:cstheme="minorHAnsi"/>
                <w:bCs/>
                <w:sz w:val="24"/>
                <w:szCs w:val="24"/>
              </w:rPr>
            </w:pPr>
            <w:r w:rsidRPr="00C80984">
              <w:rPr>
                <w:rFonts w:asciiTheme="minorHAnsi" w:hAnsiTheme="minorHAnsi" w:cstheme="minorHAnsi"/>
                <w:sz w:val="24"/>
                <w:szCs w:val="24"/>
                <w:lang w:eastAsia="lt-LT"/>
              </w:rPr>
              <w:t xml:space="preserve">Žvalgomieji archeologiniai tyrimai, vykdomi prieš inžinerinių tinklų projektavimą, statant naujus arba </w:t>
            </w:r>
            <w:r w:rsidRPr="00C80984">
              <w:rPr>
                <w:rFonts w:asciiTheme="minorHAnsi" w:hAnsiTheme="minorHAnsi" w:cstheme="minorHAnsi"/>
                <w:sz w:val="24"/>
                <w:szCs w:val="24"/>
                <w:lang w:eastAsia="lt-LT"/>
              </w:rPr>
              <w:lastRenderedPageBreak/>
              <w:t xml:space="preserve">rekonstruojant esamus tinklus, gatvių dangų remontą ar keitimą ir naujų statinių statybą Kauno miesto archeologinio pobūdžio kultūros vertybių teritorijose </w:t>
            </w:r>
          </w:p>
        </w:tc>
        <w:tc>
          <w:tcPr>
            <w:tcW w:w="1557" w:type="dxa"/>
            <w:gridSpan w:val="3"/>
            <w:tcBorders>
              <w:top w:val="nil"/>
              <w:left w:val="nil"/>
              <w:bottom w:val="single" w:sz="8" w:space="0" w:color="auto"/>
              <w:right w:val="single" w:sz="4"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lastRenderedPageBreak/>
              <w:t>500</w:t>
            </w:r>
          </w:p>
        </w:tc>
        <w:tc>
          <w:tcPr>
            <w:tcW w:w="1277" w:type="dxa"/>
            <w:tcBorders>
              <w:top w:val="nil"/>
              <w:left w:val="single" w:sz="4" w:space="0" w:color="auto"/>
              <w:bottom w:val="single" w:sz="8" w:space="0" w:color="auto"/>
              <w:right w:val="single" w:sz="8"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1</w:t>
            </w:r>
          </w:p>
        </w:tc>
        <w:tc>
          <w:tcPr>
            <w:tcW w:w="1569" w:type="dxa"/>
            <w:gridSpan w:val="2"/>
            <w:tcBorders>
              <w:top w:val="nil"/>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r>
      <w:tr w:rsidR="007719AD" w:rsidRPr="003432A9" w:rsidTr="003432A9">
        <w:trPr>
          <w:trHeight w:val="804"/>
        </w:trPr>
        <w:tc>
          <w:tcPr>
            <w:tcW w:w="582" w:type="dxa"/>
            <w:tcBorders>
              <w:top w:val="nil"/>
              <w:left w:val="single" w:sz="8" w:space="0" w:color="auto"/>
              <w:bottom w:val="single" w:sz="8" w:space="0" w:color="auto"/>
              <w:right w:val="single" w:sz="8" w:space="0" w:color="auto"/>
            </w:tcBorders>
            <w:shd w:val="clear" w:color="auto" w:fill="auto"/>
            <w:vAlign w:val="center"/>
          </w:tcPr>
          <w:p w:rsidR="006148D7" w:rsidRPr="003432A9" w:rsidRDefault="006148D7" w:rsidP="00EF291E">
            <w:pPr>
              <w:rPr>
                <w:rFonts w:asciiTheme="minorHAnsi" w:hAnsiTheme="minorHAnsi" w:cstheme="minorHAnsi"/>
                <w:bCs/>
                <w:color w:val="000000"/>
              </w:rPr>
            </w:pPr>
            <w:r w:rsidRPr="003432A9">
              <w:rPr>
                <w:rFonts w:asciiTheme="minorHAnsi" w:hAnsiTheme="minorHAnsi" w:cstheme="minorHAnsi"/>
                <w:bCs/>
                <w:color w:val="000000"/>
              </w:rPr>
              <w:t>1.4.</w:t>
            </w:r>
          </w:p>
        </w:tc>
        <w:tc>
          <w:tcPr>
            <w:tcW w:w="4361" w:type="dxa"/>
            <w:gridSpan w:val="3"/>
            <w:tcBorders>
              <w:top w:val="nil"/>
              <w:left w:val="nil"/>
              <w:bottom w:val="single" w:sz="8" w:space="0" w:color="auto"/>
              <w:right w:val="single" w:sz="8" w:space="0" w:color="auto"/>
            </w:tcBorders>
            <w:shd w:val="clear" w:color="auto" w:fill="auto"/>
            <w:vAlign w:val="center"/>
          </w:tcPr>
          <w:p w:rsidR="006148D7" w:rsidRPr="00C80984" w:rsidRDefault="006148D7" w:rsidP="00EF291E">
            <w:pPr>
              <w:jc w:val="both"/>
              <w:rPr>
                <w:rFonts w:asciiTheme="minorHAnsi" w:hAnsiTheme="minorHAnsi" w:cstheme="minorHAnsi"/>
                <w:color w:val="000000"/>
              </w:rPr>
            </w:pPr>
            <w:r w:rsidRPr="00C80984">
              <w:rPr>
                <w:rFonts w:asciiTheme="minorHAnsi" w:hAnsiTheme="minorHAnsi" w:cstheme="minorHAnsi"/>
              </w:rPr>
              <w:t>Detalieji archeologiniai tyrimai, vykdomi statant naujus inžinerinius tinklus, remontuojant ar keičiant gatvių dangas ir statant naujus statinius Kauno miesto archeologinio pobūdžio kultūros vertybių teritorijose</w:t>
            </w:r>
          </w:p>
        </w:tc>
        <w:tc>
          <w:tcPr>
            <w:tcW w:w="1557" w:type="dxa"/>
            <w:gridSpan w:val="3"/>
            <w:tcBorders>
              <w:top w:val="nil"/>
              <w:left w:val="nil"/>
              <w:bottom w:val="single" w:sz="8" w:space="0" w:color="auto"/>
              <w:right w:val="single" w:sz="4"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6000</w:t>
            </w:r>
          </w:p>
        </w:tc>
        <w:tc>
          <w:tcPr>
            <w:tcW w:w="1277" w:type="dxa"/>
            <w:tcBorders>
              <w:top w:val="nil"/>
              <w:left w:val="single" w:sz="4" w:space="0" w:color="auto"/>
              <w:bottom w:val="single" w:sz="8" w:space="0" w:color="auto"/>
              <w:right w:val="single" w:sz="8" w:space="0" w:color="auto"/>
            </w:tcBorders>
            <w:shd w:val="clear" w:color="auto" w:fill="auto"/>
            <w:vAlign w:val="center"/>
          </w:tcPr>
          <w:p w:rsidR="006148D7" w:rsidRPr="003432A9" w:rsidRDefault="00A3480F" w:rsidP="00EF291E">
            <w:pPr>
              <w:jc w:val="center"/>
              <w:rPr>
                <w:rFonts w:asciiTheme="minorHAnsi" w:hAnsiTheme="minorHAnsi" w:cstheme="minorHAnsi"/>
                <w:color w:val="000000"/>
              </w:rPr>
            </w:pPr>
            <w:r>
              <w:rPr>
                <w:rFonts w:asciiTheme="minorHAnsi" w:hAnsiTheme="minorHAnsi" w:cstheme="minorHAnsi"/>
                <w:color w:val="000000"/>
              </w:rPr>
              <w:t>5</w:t>
            </w:r>
          </w:p>
        </w:tc>
        <w:tc>
          <w:tcPr>
            <w:tcW w:w="1569" w:type="dxa"/>
            <w:gridSpan w:val="2"/>
            <w:tcBorders>
              <w:top w:val="nil"/>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6148D7" w:rsidRPr="003432A9" w:rsidRDefault="006148D7" w:rsidP="00EF291E">
            <w:pP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6148D7" w:rsidRPr="003432A9" w:rsidRDefault="006148D7" w:rsidP="00EF291E">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6148D7" w:rsidRPr="003432A9" w:rsidRDefault="006148D7" w:rsidP="00EF291E">
            <w:pPr>
              <w:rPr>
                <w:rFonts w:asciiTheme="minorHAnsi" w:hAnsiTheme="minorHAnsi" w:cstheme="minorHAnsi"/>
                <w:color w:val="000000"/>
              </w:rPr>
            </w:pPr>
          </w:p>
        </w:tc>
      </w:tr>
      <w:tr w:rsidR="006148D7" w:rsidRPr="003432A9" w:rsidTr="003432A9">
        <w:trPr>
          <w:trHeight w:val="675"/>
        </w:trPr>
        <w:tc>
          <w:tcPr>
            <w:tcW w:w="13882"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rsidR="006148D7" w:rsidRPr="003432A9" w:rsidRDefault="007719AD" w:rsidP="00EF291E">
            <w:pPr>
              <w:jc w:val="center"/>
              <w:rPr>
                <w:rFonts w:asciiTheme="minorHAnsi" w:hAnsiTheme="minorHAnsi" w:cstheme="minorHAnsi"/>
                <w:b/>
                <w:bCs/>
                <w:color w:val="000000"/>
              </w:rPr>
            </w:pPr>
            <w:r w:rsidRPr="003432A9">
              <w:rPr>
                <w:rFonts w:asciiTheme="minorHAnsi" w:hAnsiTheme="minorHAnsi" w:cstheme="minorHAnsi"/>
                <w:b/>
                <w:bCs/>
                <w:color w:val="000000"/>
              </w:rPr>
              <w:t xml:space="preserve">   2. Archeologinių tyrimų Kauno miesto archeologinio pobūdžio kultūros vertybių teritorijose poreikis per 48 mėn.,                                                                KAI IŠKASOS GYLIS NUO 0,5 IKI 1,4 M:</w:t>
            </w:r>
          </w:p>
        </w:tc>
      </w:tr>
      <w:tr w:rsidR="003432A9" w:rsidRPr="003432A9" w:rsidTr="003432A9">
        <w:trPr>
          <w:trHeight w:val="300"/>
        </w:trPr>
        <w:tc>
          <w:tcPr>
            <w:tcW w:w="582" w:type="dxa"/>
            <w:tcBorders>
              <w:top w:val="single" w:sz="4" w:space="0" w:color="auto"/>
              <w:left w:val="single" w:sz="8" w:space="0" w:color="auto"/>
              <w:right w:val="single" w:sz="4" w:space="0" w:color="auto"/>
            </w:tcBorders>
            <w:shd w:val="clear" w:color="auto" w:fill="auto"/>
            <w:vAlign w:val="center"/>
          </w:tcPr>
          <w:p w:rsidR="003432A9" w:rsidRPr="003432A9" w:rsidRDefault="003432A9" w:rsidP="003432A9">
            <w:pPr>
              <w:rPr>
                <w:rFonts w:asciiTheme="minorHAnsi" w:hAnsiTheme="minorHAnsi" w:cstheme="minorHAnsi"/>
                <w:b/>
                <w:bCs/>
                <w:color w:val="000000"/>
              </w:rPr>
            </w:pPr>
          </w:p>
        </w:tc>
        <w:tc>
          <w:tcPr>
            <w:tcW w:w="4361" w:type="dxa"/>
            <w:gridSpan w:val="3"/>
            <w:vMerge w:val="restart"/>
            <w:tcBorders>
              <w:top w:val="single" w:sz="4" w:space="0" w:color="auto"/>
              <w:left w:val="single" w:sz="4"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Paslaugų pavadinimas</w:t>
            </w:r>
          </w:p>
        </w:tc>
        <w:tc>
          <w:tcPr>
            <w:tcW w:w="2834" w:type="dxa"/>
            <w:gridSpan w:val="4"/>
            <w:vMerge w:val="restart"/>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spacing w:line="276" w:lineRule="auto"/>
              <w:jc w:val="center"/>
              <w:rPr>
                <w:rFonts w:asciiTheme="minorHAnsi" w:hAnsiTheme="minorHAnsi" w:cstheme="minorHAnsi"/>
                <w:b/>
                <w:bCs/>
                <w:color w:val="000000"/>
              </w:rPr>
            </w:pPr>
            <w:r w:rsidRPr="003432A9">
              <w:rPr>
                <w:rFonts w:asciiTheme="minorHAnsi" w:hAnsiTheme="minorHAnsi" w:cstheme="minorHAnsi"/>
                <w:b/>
                <w:bCs/>
                <w:color w:val="000000"/>
              </w:rPr>
              <w:t>Preliminarus tiriamas plotas (m²) ir tiriamų objektų skaičius (vnt.)</w:t>
            </w:r>
          </w:p>
        </w:tc>
        <w:tc>
          <w:tcPr>
            <w:tcW w:w="3116" w:type="dxa"/>
            <w:gridSpan w:val="4"/>
            <w:vMerge w:val="restart"/>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Įkainiai be PVM</w:t>
            </w:r>
          </w:p>
        </w:tc>
        <w:tc>
          <w:tcPr>
            <w:tcW w:w="2989" w:type="dxa"/>
            <w:gridSpan w:val="4"/>
            <w:vMerge w:val="restart"/>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 xml:space="preserve">Bendra planuojama kaina nurodytiems kiekiams </w:t>
            </w:r>
            <w:proofErr w:type="spellStart"/>
            <w:r w:rsidRPr="003432A9">
              <w:rPr>
                <w:rFonts w:asciiTheme="minorHAnsi" w:hAnsiTheme="minorHAnsi" w:cstheme="minorHAnsi"/>
                <w:b/>
                <w:bCs/>
                <w:color w:val="000000"/>
              </w:rPr>
              <w:t>Eur</w:t>
            </w:r>
            <w:proofErr w:type="spellEnd"/>
          </w:p>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be PVM</w:t>
            </w:r>
          </w:p>
        </w:tc>
      </w:tr>
      <w:tr w:rsidR="003432A9" w:rsidRPr="003432A9" w:rsidTr="003432A9">
        <w:trPr>
          <w:trHeight w:val="690"/>
        </w:trPr>
        <w:tc>
          <w:tcPr>
            <w:tcW w:w="582" w:type="dxa"/>
            <w:vMerge w:val="restart"/>
            <w:tcBorders>
              <w:top w:val="nil"/>
              <w:left w:val="single" w:sz="8" w:space="0" w:color="auto"/>
              <w:right w:val="single" w:sz="4" w:space="0" w:color="auto"/>
            </w:tcBorders>
            <w:shd w:val="clear" w:color="auto" w:fill="auto"/>
            <w:vAlign w:val="center"/>
            <w:hideMark/>
          </w:tcPr>
          <w:p w:rsidR="007719AD" w:rsidRPr="003432A9" w:rsidRDefault="007719AD" w:rsidP="007719AD">
            <w:pPr>
              <w:rPr>
                <w:rFonts w:asciiTheme="minorHAnsi" w:hAnsiTheme="minorHAnsi" w:cstheme="minorHAnsi"/>
                <w:b/>
                <w:bCs/>
                <w:color w:val="000000"/>
              </w:rPr>
            </w:pPr>
            <w:r w:rsidRPr="003432A9">
              <w:rPr>
                <w:rFonts w:asciiTheme="minorHAnsi" w:hAnsiTheme="minorHAnsi" w:cstheme="minorHAnsi"/>
                <w:b/>
                <w:bCs/>
                <w:color w:val="000000"/>
              </w:rPr>
              <w:t>Eil. Nr.</w:t>
            </w:r>
          </w:p>
        </w:tc>
        <w:tc>
          <w:tcPr>
            <w:tcW w:w="4361" w:type="dxa"/>
            <w:gridSpan w:val="3"/>
            <w:vMerge/>
            <w:tcBorders>
              <w:left w:val="single" w:sz="4" w:space="0" w:color="auto"/>
              <w:right w:val="single" w:sz="4" w:space="0" w:color="auto"/>
            </w:tcBorders>
            <w:shd w:val="clear" w:color="auto" w:fill="auto"/>
            <w:vAlign w:val="center"/>
            <w:hideMark/>
          </w:tcPr>
          <w:p w:rsidR="007719AD" w:rsidRPr="003432A9" w:rsidRDefault="007719AD" w:rsidP="007719AD">
            <w:pPr>
              <w:jc w:val="center"/>
              <w:rPr>
                <w:rFonts w:asciiTheme="minorHAnsi" w:hAnsiTheme="minorHAnsi" w:cstheme="minorHAnsi"/>
                <w:b/>
                <w:bCs/>
                <w:color w:val="000000"/>
              </w:rPr>
            </w:pPr>
          </w:p>
        </w:tc>
        <w:tc>
          <w:tcPr>
            <w:tcW w:w="2834" w:type="dxa"/>
            <w:gridSpan w:val="4"/>
            <w:vMerge/>
            <w:tcBorders>
              <w:left w:val="single" w:sz="4" w:space="0" w:color="auto"/>
              <w:bottom w:val="single" w:sz="4" w:space="0" w:color="auto"/>
              <w:right w:val="single" w:sz="8" w:space="0" w:color="000000"/>
            </w:tcBorders>
            <w:shd w:val="clear" w:color="auto" w:fill="auto"/>
            <w:vAlign w:val="center"/>
            <w:hideMark/>
          </w:tcPr>
          <w:p w:rsidR="007719AD" w:rsidRPr="003432A9" w:rsidRDefault="007719AD" w:rsidP="007719AD">
            <w:pPr>
              <w:jc w:val="center"/>
              <w:rPr>
                <w:rFonts w:asciiTheme="minorHAnsi" w:hAnsiTheme="minorHAnsi" w:cstheme="minorHAnsi"/>
                <w:b/>
                <w:bCs/>
                <w:color w:val="000000"/>
              </w:rPr>
            </w:pPr>
          </w:p>
        </w:tc>
        <w:tc>
          <w:tcPr>
            <w:tcW w:w="3116" w:type="dxa"/>
            <w:gridSpan w:val="4"/>
            <w:vMerge/>
            <w:tcBorders>
              <w:left w:val="single" w:sz="4" w:space="0" w:color="auto"/>
              <w:bottom w:val="single" w:sz="8" w:space="0" w:color="auto"/>
              <w:right w:val="single" w:sz="8" w:space="0" w:color="000000"/>
            </w:tcBorders>
            <w:shd w:val="clear" w:color="auto" w:fill="auto"/>
            <w:vAlign w:val="center"/>
          </w:tcPr>
          <w:p w:rsidR="007719AD" w:rsidRPr="003432A9" w:rsidRDefault="007719AD" w:rsidP="007719AD">
            <w:pPr>
              <w:jc w:val="center"/>
              <w:rPr>
                <w:rFonts w:asciiTheme="minorHAnsi" w:hAnsiTheme="minorHAnsi" w:cstheme="minorHAnsi"/>
                <w:b/>
                <w:bCs/>
                <w:color w:val="000000"/>
              </w:rPr>
            </w:pPr>
          </w:p>
        </w:tc>
        <w:tc>
          <w:tcPr>
            <w:tcW w:w="2989" w:type="dxa"/>
            <w:gridSpan w:val="4"/>
            <w:vMerge/>
            <w:tcBorders>
              <w:left w:val="single" w:sz="4" w:space="0" w:color="auto"/>
              <w:bottom w:val="single" w:sz="8" w:space="0" w:color="auto"/>
              <w:right w:val="single" w:sz="8" w:space="0" w:color="000000"/>
            </w:tcBorders>
            <w:shd w:val="clear" w:color="auto" w:fill="auto"/>
            <w:vAlign w:val="center"/>
          </w:tcPr>
          <w:p w:rsidR="007719AD" w:rsidRPr="003432A9" w:rsidRDefault="007719AD" w:rsidP="007719AD">
            <w:pPr>
              <w:jc w:val="center"/>
              <w:rPr>
                <w:rFonts w:asciiTheme="minorHAnsi" w:hAnsiTheme="minorHAnsi" w:cstheme="minorHAnsi"/>
                <w:b/>
                <w:bCs/>
                <w:color w:val="000000"/>
              </w:rPr>
            </w:pPr>
          </w:p>
        </w:tc>
      </w:tr>
      <w:tr w:rsidR="003432A9" w:rsidRPr="003432A9" w:rsidTr="003432A9">
        <w:trPr>
          <w:trHeight w:val="690"/>
        </w:trPr>
        <w:tc>
          <w:tcPr>
            <w:tcW w:w="582" w:type="dxa"/>
            <w:vMerge/>
            <w:tcBorders>
              <w:left w:val="single" w:sz="8" w:space="0" w:color="auto"/>
              <w:bottom w:val="single" w:sz="4" w:space="0" w:color="auto"/>
              <w:right w:val="single" w:sz="4" w:space="0" w:color="auto"/>
            </w:tcBorders>
            <w:shd w:val="clear" w:color="auto" w:fill="auto"/>
            <w:vAlign w:val="center"/>
          </w:tcPr>
          <w:p w:rsidR="003432A9" w:rsidRPr="003432A9" w:rsidRDefault="003432A9" w:rsidP="003432A9">
            <w:pPr>
              <w:rPr>
                <w:rFonts w:asciiTheme="minorHAnsi" w:hAnsiTheme="minorHAnsi" w:cstheme="minorHAnsi"/>
                <w:b/>
                <w:bCs/>
                <w:color w:val="000000"/>
              </w:rPr>
            </w:pPr>
          </w:p>
        </w:tc>
        <w:tc>
          <w:tcPr>
            <w:tcW w:w="4361" w:type="dxa"/>
            <w:gridSpan w:val="3"/>
            <w:vMerge/>
            <w:tcBorders>
              <w:left w:val="single" w:sz="4"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b/>
                <w:bCs/>
                <w:color w:val="000000"/>
              </w:rPr>
            </w:pPr>
          </w:p>
        </w:tc>
        <w:tc>
          <w:tcPr>
            <w:tcW w:w="15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432A9" w:rsidRPr="003432A9" w:rsidRDefault="003432A9" w:rsidP="003432A9">
            <w:pPr>
              <w:spacing w:line="276" w:lineRule="auto"/>
              <w:jc w:val="center"/>
              <w:rPr>
                <w:rFonts w:asciiTheme="minorHAnsi" w:hAnsiTheme="minorHAnsi" w:cstheme="minorHAnsi"/>
                <w:b/>
                <w:bCs/>
                <w:color w:val="000000"/>
              </w:rPr>
            </w:pPr>
            <w:r w:rsidRPr="003432A9">
              <w:rPr>
                <w:rFonts w:asciiTheme="minorHAnsi" w:hAnsiTheme="minorHAnsi" w:cstheme="minorHAnsi"/>
                <w:b/>
                <w:bCs/>
                <w:color w:val="000000"/>
              </w:rPr>
              <w:t>m²</w:t>
            </w:r>
          </w:p>
        </w:tc>
        <w:tc>
          <w:tcPr>
            <w:tcW w:w="1277" w:type="dxa"/>
            <w:tcBorders>
              <w:top w:val="single" w:sz="4" w:space="0" w:color="auto"/>
              <w:left w:val="single" w:sz="4" w:space="0" w:color="auto"/>
              <w:bottom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vnt.</w:t>
            </w:r>
          </w:p>
        </w:tc>
        <w:tc>
          <w:tcPr>
            <w:tcW w:w="1569" w:type="dxa"/>
            <w:gridSpan w:val="2"/>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vnt.</w:t>
            </w:r>
          </w:p>
        </w:tc>
        <w:tc>
          <w:tcPr>
            <w:tcW w:w="1547" w:type="dxa"/>
            <w:gridSpan w:val="2"/>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/vnt.</w:t>
            </w:r>
          </w:p>
        </w:tc>
        <w:tc>
          <w:tcPr>
            <w:tcW w:w="1418"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/m²</w:t>
            </w:r>
          </w:p>
        </w:tc>
        <w:tc>
          <w:tcPr>
            <w:tcW w:w="1571"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/vnt.</w:t>
            </w:r>
          </w:p>
        </w:tc>
      </w:tr>
      <w:tr w:rsidR="007719AD" w:rsidRPr="003432A9" w:rsidTr="003432A9">
        <w:trPr>
          <w:trHeight w:val="80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2.1.</w:t>
            </w:r>
          </w:p>
        </w:tc>
        <w:tc>
          <w:tcPr>
            <w:tcW w:w="4361" w:type="dxa"/>
            <w:gridSpan w:val="3"/>
            <w:tcBorders>
              <w:top w:val="single" w:sz="4" w:space="0" w:color="auto"/>
              <w:left w:val="single" w:sz="4" w:space="0" w:color="auto"/>
              <w:bottom w:val="single" w:sz="8" w:space="0" w:color="auto"/>
              <w:right w:val="single" w:sz="8" w:space="0" w:color="auto"/>
            </w:tcBorders>
            <w:shd w:val="clear" w:color="auto" w:fill="auto"/>
            <w:vAlign w:val="center"/>
            <w:hideMark/>
          </w:tcPr>
          <w:p w:rsidR="007719AD" w:rsidRPr="00C80984" w:rsidRDefault="007719AD" w:rsidP="007719AD">
            <w:pPr>
              <w:jc w:val="both"/>
              <w:rPr>
                <w:rFonts w:asciiTheme="minorHAnsi" w:hAnsiTheme="minorHAnsi" w:cstheme="minorHAnsi"/>
                <w:color w:val="000000"/>
              </w:rPr>
            </w:pPr>
            <w:r w:rsidRPr="00C80984">
              <w:rPr>
                <w:rFonts w:asciiTheme="minorHAnsi" w:hAnsiTheme="minorHAnsi" w:cstheme="minorHAnsi"/>
                <w:color w:val="000000"/>
              </w:rPr>
              <w:t>Archeologiniai žvalgymai inžinerinių tinklų avarinio remonto metu</w:t>
            </w:r>
          </w:p>
        </w:tc>
        <w:tc>
          <w:tcPr>
            <w:tcW w:w="1557" w:type="dxa"/>
            <w:gridSpan w:val="3"/>
            <w:tcBorders>
              <w:top w:val="single" w:sz="4" w:space="0" w:color="auto"/>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100</w:t>
            </w:r>
          </w:p>
        </w:tc>
        <w:tc>
          <w:tcPr>
            <w:tcW w:w="1277" w:type="dxa"/>
            <w:tcBorders>
              <w:top w:val="single" w:sz="4" w:space="0" w:color="auto"/>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2</w:t>
            </w:r>
          </w:p>
        </w:tc>
        <w:tc>
          <w:tcPr>
            <w:tcW w:w="1569" w:type="dxa"/>
            <w:gridSpan w:val="2"/>
            <w:tcBorders>
              <w:top w:val="single" w:sz="4" w:space="0" w:color="auto"/>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418" w:type="dxa"/>
            <w:gridSpan w:val="2"/>
            <w:tcBorders>
              <w:top w:val="single" w:sz="4" w:space="0" w:color="auto"/>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r>
      <w:tr w:rsidR="007719AD" w:rsidRPr="003432A9" w:rsidTr="003432A9">
        <w:trPr>
          <w:trHeight w:val="804"/>
        </w:trPr>
        <w:tc>
          <w:tcPr>
            <w:tcW w:w="582" w:type="dxa"/>
            <w:tcBorders>
              <w:top w:val="single" w:sz="4" w:space="0" w:color="auto"/>
              <w:left w:val="single" w:sz="8"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2.2.</w:t>
            </w:r>
          </w:p>
        </w:tc>
        <w:tc>
          <w:tcPr>
            <w:tcW w:w="4361" w:type="dxa"/>
            <w:gridSpan w:val="3"/>
            <w:tcBorders>
              <w:top w:val="nil"/>
              <w:left w:val="nil"/>
              <w:bottom w:val="single" w:sz="8" w:space="0" w:color="auto"/>
              <w:right w:val="single" w:sz="8" w:space="0" w:color="auto"/>
            </w:tcBorders>
            <w:shd w:val="clear" w:color="auto" w:fill="auto"/>
            <w:vAlign w:val="center"/>
          </w:tcPr>
          <w:p w:rsidR="007719AD" w:rsidRPr="00C80984" w:rsidRDefault="007719AD" w:rsidP="007719AD">
            <w:pPr>
              <w:pStyle w:val="Sraopastraipa"/>
              <w:tabs>
                <w:tab w:val="left" w:pos="426"/>
                <w:tab w:val="left" w:pos="567"/>
                <w:tab w:val="left" w:pos="709"/>
              </w:tabs>
              <w:ind w:left="0"/>
              <w:jc w:val="both"/>
              <w:rPr>
                <w:rFonts w:asciiTheme="minorHAnsi" w:hAnsiTheme="minorHAnsi" w:cstheme="minorHAnsi"/>
                <w:bCs/>
                <w:sz w:val="24"/>
                <w:szCs w:val="24"/>
              </w:rPr>
            </w:pPr>
            <w:r w:rsidRPr="00C80984">
              <w:rPr>
                <w:rFonts w:asciiTheme="minorHAnsi" w:hAnsiTheme="minorHAnsi" w:cstheme="minorHAnsi"/>
                <w:sz w:val="24"/>
                <w:szCs w:val="24"/>
                <w:lang w:eastAsia="lt-LT"/>
              </w:rPr>
              <w:t>Archeologiniai žvalgymai, vykdomi Kauno miesto archeologinio pobūdžio kultūros vertybių teritorijose inžinerinių tinklų apsaugos zonoje, virš esamų tinklų, tinklų remonto bei rekonstravimo darbų metu, gatvių dangos keitimo ar remonto bei pagrindų įrengimo ir naujų statinių statybos darbų metu</w:t>
            </w:r>
          </w:p>
        </w:tc>
        <w:tc>
          <w:tcPr>
            <w:tcW w:w="1557" w:type="dxa"/>
            <w:gridSpan w:val="3"/>
            <w:tcBorders>
              <w:top w:val="nil"/>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19400</w:t>
            </w:r>
          </w:p>
        </w:tc>
        <w:tc>
          <w:tcPr>
            <w:tcW w:w="1277" w:type="dxa"/>
            <w:tcBorders>
              <w:top w:val="nil"/>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10</w:t>
            </w:r>
          </w:p>
        </w:tc>
        <w:tc>
          <w:tcPr>
            <w:tcW w:w="1569"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r>
      <w:tr w:rsidR="007719AD" w:rsidRPr="003432A9" w:rsidTr="003432A9">
        <w:trPr>
          <w:trHeight w:val="804"/>
        </w:trPr>
        <w:tc>
          <w:tcPr>
            <w:tcW w:w="582" w:type="dxa"/>
            <w:tcBorders>
              <w:top w:val="nil"/>
              <w:left w:val="single" w:sz="8"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2.3.</w:t>
            </w:r>
          </w:p>
        </w:tc>
        <w:tc>
          <w:tcPr>
            <w:tcW w:w="4361" w:type="dxa"/>
            <w:gridSpan w:val="3"/>
            <w:tcBorders>
              <w:top w:val="nil"/>
              <w:left w:val="nil"/>
              <w:bottom w:val="single" w:sz="8" w:space="0" w:color="auto"/>
              <w:right w:val="single" w:sz="8" w:space="0" w:color="auto"/>
            </w:tcBorders>
            <w:shd w:val="clear" w:color="auto" w:fill="auto"/>
            <w:vAlign w:val="center"/>
          </w:tcPr>
          <w:p w:rsidR="007719AD" w:rsidRPr="00C80984" w:rsidRDefault="007719AD" w:rsidP="007719AD">
            <w:pPr>
              <w:pStyle w:val="Sraopastraipa"/>
              <w:tabs>
                <w:tab w:val="left" w:pos="0"/>
                <w:tab w:val="left" w:pos="142"/>
                <w:tab w:val="left" w:pos="709"/>
                <w:tab w:val="left" w:pos="851"/>
              </w:tabs>
              <w:ind w:left="0"/>
              <w:jc w:val="both"/>
              <w:rPr>
                <w:rFonts w:asciiTheme="minorHAnsi" w:hAnsiTheme="minorHAnsi" w:cstheme="minorHAnsi"/>
                <w:bCs/>
                <w:sz w:val="24"/>
                <w:szCs w:val="24"/>
              </w:rPr>
            </w:pPr>
            <w:r w:rsidRPr="00C80984">
              <w:rPr>
                <w:rFonts w:asciiTheme="minorHAnsi" w:hAnsiTheme="minorHAnsi" w:cstheme="minorHAnsi"/>
                <w:sz w:val="24"/>
                <w:szCs w:val="24"/>
                <w:lang w:eastAsia="lt-LT"/>
              </w:rPr>
              <w:t xml:space="preserve">Žvalgomieji archeologiniai tyrimai, vykdomi prieš inžinerinių tinklų projektavimą, statant naujus arba </w:t>
            </w:r>
            <w:r w:rsidRPr="00C80984">
              <w:rPr>
                <w:rFonts w:asciiTheme="minorHAnsi" w:hAnsiTheme="minorHAnsi" w:cstheme="minorHAnsi"/>
                <w:sz w:val="24"/>
                <w:szCs w:val="24"/>
                <w:lang w:eastAsia="lt-LT"/>
              </w:rPr>
              <w:lastRenderedPageBreak/>
              <w:t xml:space="preserve">rekonstruojant esamus tinklus, gatvių dangų remontą ar keitimą ir naujų statinių statybą Kauno miesto archeologinio pobūdžio kultūros vertybių teritorijose </w:t>
            </w:r>
          </w:p>
        </w:tc>
        <w:tc>
          <w:tcPr>
            <w:tcW w:w="1557" w:type="dxa"/>
            <w:gridSpan w:val="3"/>
            <w:tcBorders>
              <w:top w:val="nil"/>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lastRenderedPageBreak/>
              <w:t>1000</w:t>
            </w:r>
          </w:p>
        </w:tc>
        <w:tc>
          <w:tcPr>
            <w:tcW w:w="1277" w:type="dxa"/>
            <w:tcBorders>
              <w:top w:val="nil"/>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5</w:t>
            </w:r>
          </w:p>
        </w:tc>
        <w:tc>
          <w:tcPr>
            <w:tcW w:w="1569"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r>
      <w:tr w:rsidR="007719AD" w:rsidRPr="003432A9" w:rsidTr="003432A9">
        <w:trPr>
          <w:trHeight w:val="804"/>
        </w:trPr>
        <w:tc>
          <w:tcPr>
            <w:tcW w:w="582" w:type="dxa"/>
            <w:tcBorders>
              <w:top w:val="nil"/>
              <w:left w:val="single" w:sz="8"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2.4.</w:t>
            </w:r>
          </w:p>
        </w:tc>
        <w:tc>
          <w:tcPr>
            <w:tcW w:w="4361" w:type="dxa"/>
            <w:gridSpan w:val="3"/>
            <w:tcBorders>
              <w:top w:val="nil"/>
              <w:left w:val="nil"/>
              <w:bottom w:val="single" w:sz="8" w:space="0" w:color="auto"/>
              <w:right w:val="single" w:sz="8" w:space="0" w:color="auto"/>
            </w:tcBorders>
            <w:shd w:val="clear" w:color="auto" w:fill="auto"/>
            <w:vAlign w:val="center"/>
          </w:tcPr>
          <w:p w:rsidR="007719AD" w:rsidRPr="00C80984" w:rsidRDefault="007719AD" w:rsidP="007719AD">
            <w:pPr>
              <w:jc w:val="both"/>
              <w:rPr>
                <w:rFonts w:asciiTheme="minorHAnsi" w:hAnsiTheme="minorHAnsi" w:cstheme="minorHAnsi"/>
                <w:color w:val="000000"/>
              </w:rPr>
            </w:pPr>
            <w:r w:rsidRPr="00C80984">
              <w:rPr>
                <w:rFonts w:asciiTheme="minorHAnsi" w:hAnsiTheme="minorHAnsi" w:cstheme="minorHAnsi"/>
              </w:rPr>
              <w:t>Detalieji archeologiniai tyrimai, vykdomi statant naujus inžinerinius tinklus, remontuojant ar keičiant gatvių dangas ir statant naujus statinius Kauno miesto archeologinio pobūdžio kultūros vertybių teritorijose</w:t>
            </w:r>
          </w:p>
        </w:tc>
        <w:tc>
          <w:tcPr>
            <w:tcW w:w="1557" w:type="dxa"/>
            <w:gridSpan w:val="3"/>
            <w:tcBorders>
              <w:top w:val="nil"/>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500</w:t>
            </w:r>
          </w:p>
        </w:tc>
        <w:tc>
          <w:tcPr>
            <w:tcW w:w="1277" w:type="dxa"/>
            <w:tcBorders>
              <w:top w:val="nil"/>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w:t>
            </w:r>
          </w:p>
        </w:tc>
        <w:tc>
          <w:tcPr>
            <w:tcW w:w="1569"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color w:val="000000"/>
              </w:rPr>
            </w:pPr>
          </w:p>
        </w:tc>
      </w:tr>
      <w:tr w:rsidR="007719AD" w:rsidRPr="003432A9" w:rsidTr="003432A9">
        <w:trPr>
          <w:trHeight w:val="675"/>
        </w:trPr>
        <w:tc>
          <w:tcPr>
            <w:tcW w:w="13882" w:type="dxa"/>
            <w:gridSpan w:val="16"/>
            <w:tcBorders>
              <w:top w:val="single" w:sz="4" w:space="0" w:color="auto"/>
              <w:left w:val="single" w:sz="8" w:space="0" w:color="auto"/>
              <w:bottom w:val="single" w:sz="8" w:space="0" w:color="auto"/>
              <w:right w:val="single" w:sz="8" w:space="0" w:color="000000"/>
            </w:tcBorders>
            <w:shd w:val="clear" w:color="auto" w:fill="auto"/>
            <w:vAlign w:val="center"/>
            <w:hideMark/>
          </w:tcPr>
          <w:p w:rsidR="007719AD" w:rsidRPr="00C80984" w:rsidRDefault="003432A9" w:rsidP="007719AD">
            <w:pPr>
              <w:jc w:val="center"/>
              <w:rPr>
                <w:rFonts w:asciiTheme="minorHAnsi" w:hAnsiTheme="minorHAnsi" w:cstheme="minorHAnsi"/>
                <w:b/>
                <w:bCs/>
                <w:color w:val="000000"/>
              </w:rPr>
            </w:pPr>
            <w:r w:rsidRPr="00C80984">
              <w:rPr>
                <w:rFonts w:asciiTheme="minorHAnsi" w:hAnsiTheme="minorHAnsi" w:cstheme="minorHAnsi"/>
                <w:b/>
                <w:bCs/>
                <w:color w:val="000000"/>
              </w:rPr>
              <w:t>3. Archeologinių tyrimų Kauno miesto archeologinio pobūdžio kultūros vertybių teritorijose poreikis per 48 mėn.,                                                               KAI IŠKASOS GYLIS NUO 1,4 IKI 3 M:</w:t>
            </w:r>
          </w:p>
        </w:tc>
      </w:tr>
      <w:tr w:rsidR="003432A9" w:rsidRPr="003432A9" w:rsidTr="003432A9">
        <w:trPr>
          <w:trHeight w:val="300"/>
        </w:trPr>
        <w:tc>
          <w:tcPr>
            <w:tcW w:w="582" w:type="dxa"/>
            <w:tcBorders>
              <w:top w:val="nil"/>
              <w:left w:val="single" w:sz="8" w:space="0" w:color="auto"/>
              <w:right w:val="single" w:sz="4" w:space="0" w:color="auto"/>
            </w:tcBorders>
            <w:shd w:val="clear" w:color="auto" w:fill="auto"/>
            <w:vAlign w:val="center"/>
          </w:tcPr>
          <w:p w:rsidR="003432A9" w:rsidRPr="003432A9" w:rsidRDefault="003432A9" w:rsidP="003432A9">
            <w:pPr>
              <w:rPr>
                <w:rFonts w:asciiTheme="minorHAnsi" w:hAnsiTheme="minorHAnsi" w:cstheme="minorHAnsi"/>
                <w:b/>
                <w:bCs/>
                <w:color w:val="000000"/>
              </w:rPr>
            </w:pPr>
          </w:p>
        </w:tc>
        <w:tc>
          <w:tcPr>
            <w:tcW w:w="4361" w:type="dxa"/>
            <w:gridSpan w:val="3"/>
            <w:vMerge w:val="restart"/>
            <w:tcBorders>
              <w:top w:val="single" w:sz="4" w:space="0" w:color="auto"/>
              <w:left w:val="single" w:sz="4" w:space="0" w:color="auto"/>
              <w:right w:val="single" w:sz="4" w:space="0" w:color="auto"/>
            </w:tcBorders>
            <w:shd w:val="clear" w:color="auto" w:fill="auto"/>
            <w:vAlign w:val="center"/>
          </w:tcPr>
          <w:p w:rsidR="003432A9" w:rsidRPr="00C80984" w:rsidRDefault="003432A9" w:rsidP="003432A9">
            <w:pPr>
              <w:jc w:val="center"/>
              <w:rPr>
                <w:rFonts w:asciiTheme="minorHAnsi" w:hAnsiTheme="minorHAnsi" w:cstheme="minorHAnsi"/>
                <w:b/>
                <w:bCs/>
                <w:color w:val="000000"/>
              </w:rPr>
            </w:pPr>
            <w:r w:rsidRPr="00C80984">
              <w:rPr>
                <w:rFonts w:asciiTheme="minorHAnsi" w:hAnsiTheme="minorHAnsi" w:cstheme="minorHAnsi"/>
                <w:b/>
                <w:bCs/>
                <w:color w:val="000000"/>
              </w:rPr>
              <w:t>Paslaugų pavadinimas</w:t>
            </w:r>
          </w:p>
        </w:tc>
        <w:tc>
          <w:tcPr>
            <w:tcW w:w="2834" w:type="dxa"/>
            <w:gridSpan w:val="4"/>
            <w:vMerge w:val="restart"/>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spacing w:line="276" w:lineRule="auto"/>
              <w:jc w:val="center"/>
              <w:rPr>
                <w:rFonts w:asciiTheme="minorHAnsi" w:hAnsiTheme="minorHAnsi" w:cstheme="minorHAnsi"/>
                <w:b/>
                <w:bCs/>
                <w:color w:val="000000"/>
              </w:rPr>
            </w:pPr>
            <w:r w:rsidRPr="003432A9">
              <w:rPr>
                <w:rFonts w:asciiTheme="minorHAnsi" w:hAnsiTheme="minorHAnsi" w:cstheme="minorHAnsi"/>
                <w:b/>
                <w:bCs/>
                <w:color w:val="000000"/>
              </w:rPr>
              <w:t>Preliminarus tiriamas plotas (m²) ir tiriamų objektų skaičius (vnt.)</w:t>
            </w:r>
          </w:p>
        </w:tc>
        <w:tc>
          <w:tcPr>
            <w:tcW w:w="3116" w:type="dxa"/>
            <w:gridSpan w:val="4"/>
            <w:vMerge w:val="restart"/>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Įkainiai be PVM</w:t>
            </w:r>
          </w:p>
        </w:tc>
        <w:tc>
          <w:tcPr>
            <w:tcW w:w="2989" w:type="dxa"/>
            <w:gridSpan w:val="4"/>
            <w:vMerge w:val="restart"/>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 xml:space="preserve">Bendra planuojama kaina nurodytiems kiekiams </w:t>
            </w:r>
            <w:proofErr w:type="spellStart"/>
            <w:r w:rsidRPr="003432A9">
              <w:rPr>
                <w:rFonts w:asciiTheme="minorHAnsi" w:hAnsiTheme="minorHAnsi" w:cstheme="minorHAnsi"/>
                <w:b/>
                <w:bCs/>
                <w:color w:val="000000"/>
              </w:rPr>
              <w:t>Eur</w:t>
            </w:r>
            <w:proofErr w:type="spellEnd"/>
          </w:p>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be PVM</w:t>
            </w:r>
          </w:p>
        </w:tc>
      </w:tr>
      <w:tr w:rsidR="003432A9" w:rsidRPr="003432A9" w:rsidTr="003432A9">
        <w:trPr>
          <w:trHeight w:val="690"/>
        </w:trPr>
        <w:tc>
          <w:tcPr>
            <w:tcW w:w="582" w:type="dxa"/>
            <w:vMerge w:val="restart"/>
            <w:tcBorders>
              <w:top w:val="nil"/>
              <w:left w:val="single" w:sz="8" w:space="0" w:color="auto"/>
              <w:right w:val="single" w:sz="4" w:space="0" w:color="auto"/>
            </w:tcBorders>
            <w:shd w:val="clear" w:color="auto" w:fill="auto"/>
            <w:vAlign w:val="center"/>
            <w:hideMark/>
          </w:tcPr>
          <w:p w:rsidR="007719AD" w:rsidRPr="003432A9" w:rsidRDefault="007719AD" w:rsidP="007719AD">
            <w:pPr>
              <w:rPr>
                <w:rFonts w:asciiTheme="minorHAnsi" w:hAnsiTheme="minorHAnsi" w:cstheme="minorHAnsi"/>
                <w:b/>
                <w:bCs/>
                <w:color w:val="000000"/>
              </w:rPr>
            </w:pPr>
            <w:r w:rsidRPr="003432A9">
              <w:rPr>
                <w:rFonts w:asciiTheme="minorHAnsi" w:hAnsiTheme="minorHAnsi" w:cstheme="minorHAnsi"/>
                <w:b/>
                <w:bCs/>
                <w:color w:val="000000"/>
              </w:rPr>
              <w:t>Eil. Nr.</w:t>
            </w:r>
          </w:p>
        </w:tc>
        <w:tc>
          <w:tcPr>
            <w:tcW w:w="4361" w:type="dxa"/>
            <w:gridSpan w:val="3"/>
            <w:vMerge/>
            <w:tcBorders>
              <w:left w:val="single" w:sz="4" w:space="0" w:color="auto"/>
              <w:right w:val="single" w:sz="4" w:space="0" w:color="auto"/>
            </w:tcBorders>
            <w:shd w:val="clear" w:color="auto" w:fill="auto"/>
            <w:vAlign w:val="center"/>
            <w:hideMark/>
          </w:tcPr>
          <w:p w:rsidR="007719AD" w:rsidRPr="00C80984" w:rsidRDefault="007719AD" w:rsidP="007719AD">
            <w:pPr>
              <w:jc w:val="center"/>
              <w:rPr>
                <w:rFonts w:asciiTheme="minorHAnsi" w:hAnsiTheme="minorHAnsi" w:cstheme="minorHAnsi"/>
                <w:b/>
                <w:bCs/>
                <w:color w:val="000000"/>
              </w:rPr>
            </w:pPr>
          </w:p>
        </w:tc>
        <w:tc>
          <w:tcPr>
            <w:tcW w:w="2834" w:type="dxa"/>
            <w:gridSpan w:val="4"/>
            <w:vMerge/>
            <w:tcBorders>
              <w:left w:val="single" w:sz="4" w:space="0" w:color="auto"/>
              <w:bottom w:val="single" w:sz="4" w:space="0" w:color="auto"/>
              <w:right w:val="single" w:sz="8" w:space="0" w:color="000000"/>
            </w:tcBorders>
            <w:shd w:val="clear" w:color="auto" w:fill="auto"/>
            <w:vAlign w:val="center"/>
            <w:hideMark/>
          </w:tcPr>
          <w:p w:rsidR="007719AD" w:rsidRPr="003432A9" w:rsidRDefault="007719AD" w:rsidP="007719AD">
            <w:pPr>
              <w:jc w:val="center"/>
              <w:rPr>
                <w:rFonts w:asciiTheme="minorHAnsi" w:hAnsiTheme="minorHAnsi" w:cstheme="minorHAnsi"/>
                <w:b/>
                <w:bCs/>
                <w:color w:val="000000"/>
              </w:rPr>
            </w:pPr>
          </w:p>
        </w:tc>
        <w:tc>
          <w:tcPr>
            <w:tcW w:w="3116" w:type="dxa"/>
            <w:gridSpan w:val="4"/>
            <w:vMerge/>
            <w:tcBorders>
              <w:left w:val="single" w:sz="4" w:space="0" w:color="auto"/>
              <w:bottom w:val="single" w:sz="8" w:space="0" w:color="auto"/>
              <w:right w:val="single" w:sz="8" w:space="0" w:color="000000"/>
            </w:tcBorders>
            <w:shd w:val="clear" w:color="auto" w:fill="auto"/>
            <w:vAlign w:val="center"/>
          </w:tcPr>
          <w:p w:rsidR="007719AD" w:rsidRPr="003432A9" w:rsidRDefault="007719AD" w:rsidP="007719AD">
            <w:pPr>
              <w:jc w:val="center"/>
              <w:rPr>
                <w:rFonts w:asciiTheme="minorHAnsi" w:hAnsiTheme="minorHAnsi" w:cstheme="minorHAnsi"/>
                <w:b/>
                <w:bCs/>
                <w:color w:val="000000"/>
              </w:rPr>
            </w:pPr>
          </w:p>
        </w:tc>
        <w:tc>
          <w:tcPr>
            <w:tcW w:w="2989" w:type="dxa"/>
            <w:gridSpan w:val="4"/>
            <w:vMerge/>
            <w:tcBorders>
              <w:left w:val="single" w:sz="4" w:space="0" w:color="auto"/>
              <w:bottom w:val="single" w:sz="8" w:space="0" w:color="auto"/>
              <w:right w:val="single" w:sz="8" w:space="0" w:color="000000"/>
            </w:tcBorders>
            <w:shd w:val="clear" w:color="auto" w:fill="auto"/>
            <w:vAlign w:val="center"/>
          </w:tcPr>
          <w:p w:rsidR="007719AD" w:rsidRPr="003432A9" w:rsidRDefault="007719AD" w:rsidP="007719AD">
            <w:pPr>
              <w:jc w:val="center"/>
              <w:rPr>
                <w:rFonts w:asciiTheme="minorHAnsi" w:hAnsiTheme="minorHAnsi" w:cstheme="minorHAnsi"/>
                <w:b/>
                <w:bCs/>
                <w:color w:val="000000"/>
              </w:rPr>
            </w:pPr>
          </w:p>
        </w:tc>
      </w:tr>
      <w:tr w:rsidR="003432A9" w:rsidRPr="003432A9" w:rsidTr="003432A9">
        <w:trPr>
          <w:trHeight w:val="690"/>
        </w:trPr>
        <w:tc>
          <w:tcPr>
            <w:tcW w:w="582" w:type="dxa"/>
            <w:vMerge/>
            <w:tcBorders>
              <w:left w:val="single" w:sz="8" w:space="0" w:color="auto"/>
              <w:bottom w:val="single" w:sz="4" w:space="0" w:color="auto"/>
              <w:right w:val="single" w:sz="4" w:space="0" w:color="auto"/>
            </w:tcBorders>
            <w:shd w:val="clear" w:color="auto" w:fill="auto"/>
            <w:vAlign w:val="center"/>
          </w:tcPr>
          <w:p w:rsidR="003432A9" w:rsidRPr="003432A9" w:rsidRDefault="003432A9" w:rsidP="003432A9">
            <w:pPr>
              <w:rPr>
                <w:rFonts w:asciiTheme="minorHAnsi" w:hAnsiTheme="minorHAnsi" w:cstheme="minorHAnsi"/>
                <w:b/>
                <w:bCs/>
                <w:color w:val="000000"/>
              </w:rPr>
            </w:pPr>
          </w:p>
        </w:tc>
        <w:tc>
          <w:tcPr>
            <w:tcW w:w="4361" w:type="dxa"/>
            <w:gridSpan w:val="3"/>
            <w:vMerge/>
            <w:tcBorders>
              <w:left w:val="single" w:sz="4" w:space="0" w:color="auto"/>
              <w:right w:val="single" w:sz="4" w:space="0" w:color="auto"/>
            </w:tcBorders>
            <w:shd w:val="clear" w:color="auto" w:fill="auto"/>
            <w:vAlign w:val="center"/>
          </w:tcPr>
          <w:p w:rsidR="003432A9" w:rsidRPr="00C80984" w:rsidRDefault="003432A9" w:rsidP="003432A9">
            <w:pPr>
              <w:jc w:val="center"/>
              <w:rPr>
                <w:rFonts w:asciiTheme="minorHAnsi" w:hAnsiTheme="minorHAnsi" w:cstheme="minorHAnsi"/>
                <w:b/>
                <w:bCs/>
                <w:color w:val="000000"/>
              </w:rPr>
            </w:pPr>
          </w:p>
        </w:tc>
        <w:tc>
          <w:tcPr>
            <w:tcW w:w="15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2A9" w:rsidRPr="003432A9" w:rsidRDefault="003432A9" w:rsidP="003432A9">
            <w:pPr>
              <w:spacing w:line="276" w:lineRule="auto"/>
              <w:jc w:val="center"/>
              <w:rPr>
                <w:rFonts w:asciiTheme="minorHAnsi" w:hAnsiTheme="minorHAnsi" w:cstheme="minorHAnsi"/>
                <w:b/>
                <w:bCs/>
                <w:color w:val="000000"/>
              </w:rPr>
            </w:pPr>
            <w:r w:rsidRPr="003432A9">
              <w:rPr>
                <w:rFonts w:asciiTheme="minorHAnsi" w:hAnsiTheme="minorHAnsi" w:cstheme="minorHAnsi"/>
                <w:b/>
                <w:bCs/>
                <w:color w:val="000000"/>
              </w:rPr>
              <w:t>m²</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2A9" w:rsidRPr="003432A9" w:rsidRDefault="003432A9" w:rsidP="003432A9">
            <w:pPr>
              <w:jc w:val="center"/>
              <w:rPr>
                <w:rFonts w:asciiTheme="minorHAnsi" w:hAnsiTheme="minorHAnsi" w:cstheme="minorHAnsi"/>
                <w:b/>
                <w:bCs/>
                <w:color w:val="000000"/>
              </w:rPr>
            </w:pPr>
            <w:r w:rsidRPr="003432A9">
              <w:rPr>
                <w:rFonts w:asciiTheme="minorHAnsi" w:hAnsiTheme="minorHAnsi" w:cstheme="minorHAnsi"/>
                <w:b/>
                <w:bCs/>
                <w:color w:val="000000"/>
              </w:rPr>
              <w:t>vnt.</w:t>
            </w:r>
          </w:p>
        </w:tc>
        <w:tc>
          <w:tcPr>
            <w:tcW w:w="1569" w:type="dxa"/>
            <w:gridSpan w:val="2"/>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/m²</w:t>
            </w:r>
          </w:p>
        </w:tc>
        <w:tc>
          <w:tcPr>
            <w:tcW w:w="1547" w:type="dxa"/>
            <w:gridSpan w:val="2"/>
            <w:tcBorders>
              <w:top w:val="single" w:sz="8" w:space="0" w:color="auto"/>
              <w:left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/vnt.</w:t>
            </w:r>
          </w:p>
        </w:tc>
        <w:tc>
          <w:tcPr>
            <w:tcW w:w="1418"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/m²</w:t>
            </w:r>
          </w:p>
        </w:tc>
        <w:tc>
          <w:tcPr>
            <w:tcW w:w="1571"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3432A9" w:rsidRPr="003432A9" w:rsidRDefault="003432A9" w:rsidP="003432A9">
            <w:pPr>
              <w:jc w:val="center"/>
              <w:rPr>
                <w:rFonts w:asciiTheme="minorHAnsi" w:hAnsiTheme="minorHAnsi" w:cstheme="minorHAnsi"/>
                <w:b/>
                <w:bCs/>
                <w:color w:val="000000"/>
              </w:rPr>
            </w:pP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/vnt.</w:t>
            </w:r>
          </w:p>
        </w:tc>
      </w:tr>
      <w:tr w:rsidR="007719AD" w:rsidRPr="003432A9" w:rsidTr="003432A9">
        <w:trPr>
          <w:trHeight w:val="80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3.1.</w:t>
            </w:r>
          </w:p>
        </w:tc>
        <w:tc>
          <w:tcPr>
            <w:tcW w:w="4361" w:type="dxa"/>
            <w:gridSpan w:val="3"/>
            <w:tcBorders>
              <w:top w:val="single" w:sz="4" w:space="0" w:color="auto"/>
              <w:left w:val="single" w:sz="4" w:space="0" w:color="auto"/>
              <w:bottom w:val="single" w:sz="8" w:space="0" w:color="auto"/>
              <w:right w:val="single" w:sz="8" w:space="0" w:color="auto"/>
            </w:tcBorders>
            <w:shd w:val="clear" w:color="auto" w:fill="auto"/>
            <w:vAlign w:val="center"/>
            <w:hideMark/>
          </w:tcPr>
          <w:p w:rsidR="007719AD" w:rsidRPr="00C80984" w:rsidRDefault="007719AD" w:rsidP="007719AD">
            <w:pPr>
              <w:jc w:val="both"/>
              <w:rPr>
                <w:rFonts w:asciiTheme="minorHAnsi" w:hAnsiTheme="minorHAnsi" w:cstheme="minorHAnsi"/>
                <w:color w:val="000000"/>
              </w:rPr>
            </w:pPr>
            <w:r w:rsidRPr="00C80984">
              <w:rPr>
                <w:rFonts w:asciiTheme="minorHAnsi" w:hAnsiTheme="minorHAnsi" w:cstheme="minorHAnsi"/>
                <w:color w:val="000000"/>
              </w:rPr>
              <w:t>Archeologiniai žvalgymai inžinerinių tinklų avarinio remonto metu</w:t>
            </w:r>
          </w:p>
        </w:tc>
        <w:tc>
          <w:tcPr>
            <w:tcW w:w="1557" w:type="dxa"/>
            <w:gridSpan w:val="3"/>
            <w:tcBorders>
              <w:top w:val="single" w:sz="4" w:space="0" w:color="auto"/>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10</w:t>
            </w:r>
          </w:p>
        </w:tc>
        <w:tc>
          <w:tcPr>
            <w:tcW w:w="1277" w:type="dxa"/>
            <w:tcBorders>
              <w:top w:val="single" w:sz="4" w:space="0" w:color="auto"/>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w:t>
            </w:r>
          </w:p>
        </w:tc>
        <w:tc>
          <w:tcPr>
            <w:tcW w:w="1569" w:type="dxa"/>
            <w:gridSpan w:val="2"/>
            <w:tcBorders>
              <w:top w:val="single" w:sz="4" w:space="0" w:color="auto"/>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418" w:type="dxa"/>
            <w:gridSpan w:val="2"/>
            <w:tcBorders>
              <w:top w:val="single" w:sz="4" w:space="0" w:color="auto"/>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r>
      <w:tr w:rsidR="007719AD" w:rsidRPr="003432A9" w:rsidTr="003432A9">
        <w:trPr>
          <w:trHeight w:val="804"/>
        </w:trPr>
        <w:tc>
          <w:tcPr>
            <w:tcW w:w="582" w:type="dxa"/>
            <w:tcBorders>
              <w:top w:val="single" w:sz="4" w:space="0" w:color="auto"/>
              <w:left w:val="single" w:sz="8"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3.2.</w:t>
            </w:r>
          </w:p>
        </w:tc>
        <w:tc>
          <w:tcPr>
            <w:tcW w:w="4361" w:type="dxa"/>
            <w:gridSpan w:val="3"/>
            <w:tcBorders>
              <w:top w:val="nil"/>
              <w:left w:val="nil"/>
              <w:bottom w:val="single" w:sz="8" w:space="0" w:color="auto"/>
              <w:right w:val="single" w:sz="8" w:space="0" w:color="auto"/>
            </w:tcBorders>
            <w:shd w:val="clear" w:color="auto" w:fill="auto"/>
            <w:vAlign w:val="center"/>
          </w:tcPr>
          <w:p w:rsidR="007719AD" w:rsidRPr="00C80984" w:rsidRDefault="007719AD" w:rsidP="007719AD">
            <w:pPr>
              <w:pStyle w:val="Sraopastraipa"/>
              <w:tabs>
                <w:tab w:val="left" w:pos="426"/>
                <w:tab w:val="left" w:pos="567"/>
                <w:tab w:val="left" w:pos="709"/>
              </w:tabs>
              <w:ind w:left="0"/>
              <w:jc w:val="both"/>
              <w:rPr>
                <w:rFonts w:asciiTheme="minorHAnsi" w:hAnsiTheme="minorHAnsi" w:cstheme="minorHAnsi"/>
                <w:bCs/>
                <w:sz w:val="24"/>
                <w:szCs w:val="24"/>
              </w:rPr>
            </w:pPr>
            <w:r w:rsidRPr="00C80984">
              <w:rPr>
                <w:rFonts w:asciiTheme="minorHAnsi" w:hAnsiTheme="minorHAnsi" w:cstheme="minorHAnsi"/>
                <w:sz w:val="24"/>
                <w:szCs w:val="24"/>
                <w:lang w:eastAsia="lt-LT"/>
              </w:rPr>
              <w:t>Archeologiniai žvalgymai, vykdomi Kauno miesto archeologinio pobūdžio kultūros vertybių teritorijose inžinerinių tinklų apsaugos zonoje, virš esamų tinklų, tinklų remonto bei rekonstravimo darbų metu, gatvių dangos keitimo ar remonto bei pagrindų įrengimo ir naujų statinių statybos darbų metu</w:t>
            </w:r>
          </w:p>
        </w:tc>
        <w:tc>
          <w:tcPr>
            <w:tcW w:w="1557" w:type="dxa"/>
            <w:gridSpan w:val="3"/>
            <w:tcBorders>
              <w:top w:val="nil"/>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100</w:t>
            </w:r>
          </w:p>
        </w:tc>
        <w:tc>
          <w:tcPr>
            <w:tcW w:w="1277" w:type="dxa"/>
            <w:tcBorders>
              <w:top w:val="nil"/>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2</w:t>
            </w:r>
          </w:p>
        </w:tc>
        <w:tc>
          <w:tcPr>
            <w:tcW w:w="1569"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r>
      <w:tr w:rsidR="007719AD" w:rsidRPr="003432A9" w:rsidTr="003432A9">
        <w:trPr>
          <w:trHeight w:val="804"/>
        </w:trPr>
        <w:tc>
          <w:tcPr>
            <w:tcW w:w="582" w:type="dxa"/>
            <w:tcBorders>
              <w:top w:val="nil"/>
              <w:left w:val="single" w:sz="8" w:space="0" w:color="auto"/>
              <w:bottom w:val="single" w:sz="8"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3.3.</w:t>
            </w:r>
          </w:p>
        </w:tc>
        <w:tc>
          <w:tcPr>
            <w:tcW w:w="4361" w:type="dxa"/>
            <w:gridSpan w:val="3"/>
            <w:tcBorders>
              <w:top w:val="nil"/>
              <w:left w:val="nil"/>
              <w:bottom w:val="single" w:sz="8" w:space="0" w:color="auto"/>
              <w:right w:val="single" w:sz="8" w:space="0" w:color="auto"/>
            </w:tcBorders>
            <w:shd w:val="clear" w:color="auto" w:fill="auto"/>
            <w:vAlign w:val="center"/>
          </w:tcPr>
          <w:p w:rsidR="007719AD" w:rsidRPr="00C80984" w:rsidRDefault="007719AD" w:rsidP="007719AD">
            <w:pPr>
              <w:pStyle w:val="Sraopastraipa"/>
              <w:tabs>
                <w:tab w:val="left" w:pos="0"/>
                <w:tab w:val="left" w:pos="142"/>
                <w:tab w:val="left" w:pos="709"/>
                <w:tab w:val="left" w:pos="851"/>
              </w:tabs>
              <w:ind w:left="0"/>
              <w:jc w:val="both"/>
              <w:rPr>
                <w:rFonts w:asciiTheme="minorHAnsi" w:hAnsiTheme="minorHAnsi" w:cstheme="minorHAnsi"/>
                <w:bCs/>
                <w:sz w:val="24"/>
                <w:szCs w:val="24"/>
              </w:rPr>
            </w:pPr>
            <w:r w:rsidRPr="00C80984">
              <w:rPr>
                <w:rFonts w:asciiTheme="minorHAnsi" w:hAnsiTheme="minorHAnsi" w:cstheme="minorHAnsi"/>
                <w:sz w:val="24"/>
                <w:szCs w:val="24"/>
                <w:lang w:eastAsia="lt-LT"/>
              </w:rPr>
              <w:t xml:space="preserve">Žvalgomieji archeologiniai tyrimai, vykdomi prieš inžinerinių tinklų projektavimą, statant naujus arba </w:t>
            </w:r>
            <w:r w:rsidRPr="00C80984">
              <w:rPr>
                <w:rFonts w:asciiTheme="minorHAnsi" w:hAnsiTheme="minorHAnsi" w:cstheme="minorHAnsi"/>
                <w:sz w:val="24"/>
                <w:szCs w:val="24"/>
                <w:lang w:eastAsia="lt-LT"/>
              </w:rPr>
              <w:lastRenderedPageBreak/>
              <w:t xml:space="preserve">rekonstruojant esamus tinklus, gatvių dangų remontą ar keitimą ir naujų statinių statybą Kauno miesto archeologinio pobūdžio kultūros vertybių teritorijose </w:t>
            </w:r>
          </w:p>
        </w:tc>
        <w:tc>
          <w:tcPr>
            <w:tcW w:w="1557" w:type="dxa"/>
            <w:gridSpan w:val="3"/>
            <w:tcBorders>
              <w:top w:val="nil"/>
              <w:left w:val="nil"/>
              <w:bottom w:val="single" w:sz="8"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lastRenderedPageBreak/>
              <w:t>100</w:t>
            </w:r>
          </w:p>
        </w:tc>
        <w:tc>
          <w:tcPr>
            <w:tcW w:w="1277" w:type="dxa"/>
            <w:tcBorders>
              <w:top w:val="nil"/>
              <w:left w:val="single" w:sz="4" w:space="0" w:color="auto"/>
              <w:bottom w:val="single" w:sz="8"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2</w:t>
            </w:r>
          </w:p>
        </w:tc>
        <w:tc>
          <w:tcPr>
            <w:tcW w:w="1569"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418" w:type="dxa"/>
            <w:gridSpan w:val="2"/>
            <w:tcBorders>
              <w:top w:val="nil"/>
              <w:left w:val="nil"/>
              <w:bottom w:val="single" w:sz="8"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nil"/>
              <w:left w:val="single" w:sz="4" w:space="0" w:color="auto"/>
              <w:bottom w:val="single" w:sz="8" w:space="0" w:color="auto"/>
              <w:right w:val="single" w:sz="8"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r>
      <w:tr w:rsidR="007719AD" w:rsidRPr="003432A9" w:rsidTr="003432A9">
        <w:trPr>
          <w:trHeight w:val="804"/>
        </w:trPr>
        <w:tc>
          <w:tcPr>
            <w:tcW w:w="582" w:type="dxa"/>
            <w:tcBorders>
              <w:top w:val="nil"/>
              <w:left w:val="single" w:sz="8" w:space="0" w:color="auto"/>
              <w:bottom w:val="single" w:sz="4"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bCs/>
                <w:color w:val="000000"/>
              </w:rPr>
            </w:pPr>
            <w:r w:rsidRPr="003432A9">
              <w:rPr>
                <w:rFonts w:asciiTheme="minorHAnsi" w:hAnsiTheme="minorHAnsi" w:cstheme="minorHAnsi"/>
                <w:bCs/>
                <w:color w:val="000000"/>
              </w:rPr>
              <w:t>3.4.</w:t>
            </w:r>
          </w:p>
        </w:tc>
        <w:tc>
          <w:tcPr>
            <w:tcW w:w="4361" w:type="dxa"/>
            <w:gridSpan w:val="3"/>
            <w:tcBorders>
              <w:top w:val="nil"/>
              <w:left w:val="nil"/>
              <w:bottom w:val="single" w:sz="4" w:space="0" w:color="auto"/>
              <w:right w:val="single" w:sz="8" w:space="0" w:color="auto"/>
            </w:tcBorders>
            <w:shd w:val="clear" w:color="auto" w:fill="auto"/>
            <w:vAlign w:val="center"/>
          </w:tcPr>
          <w:p w:rsidR="007719AD" w:rsidRPr="00C80984" w:rsidRDefault="007719AD" w:rsidP="007719AD">
            <w:pPr>
              <w:jc w:val="both"/>
              <w:rPr>
                <w:rFonts w:asciiTheme="minorHAnsi" w:hAnsiTheme="minorHAnsi" w:cstheme="minorHAnsi"/>
                <w:color w:val="000000"/>
              </w:rPr>
            </w:pPr>
            <w:r w:rsidRPr="00C80984">
              <w:rPr>
                <w:rFonts w:asciiTheme="minorHAnsi" w:hAnsiTheme="minorHAnsi" w:cstheme="minorHAnsi"/>
              </w:rPr>
              <w:t>Detalieji archeologiniai tyrimai, vykdomi statant naujus inžinerinius tinklus, remontuojant ar keičiant gatvių dangas ir statant naujus statinius Kauno miesto archeologinio pobūdžio kultūros vertybių teritorijose</w:t>
            </w:r>
          </w:p>
        </w:tc>
        <w:tc>
          <w:tcPr>
            <w:tcW w:w="1557" w:type="dxa"/>
            <w:gridSpan w:val="3"/>
            <w:tcBorders>
              <w:top w:val="nil"/>
              <w:left w:val="nil"/>
              <w:bottom w:val="single" w:sz="4" w:space="0" w:color="auto"/>
              <w:right w:val="single" w:sz="4"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12500</w:t>
            </w:r>
          </w:p>
        </w:tc>
        <w:tc>
          <w:tcPr>
            <w:tcW w:w="1277" w:type="dxa"/>
            <w:tcBorders>
              <w:top w:val="nil"/>
              <w:left w:val="single" w:sz="4" w:space="0" w:color="auto"/>
              <w:bottom w:val="single" w:sz="4" w:space="0" w:color="auto"/>
              <w:right w:val="single" w:sz="8" w:space="0" w:color="auto"/>
            </w:tcBorders>
            <w:shd w:val="clear" w:color="auto" w:fill="auto"/>
            <w:vAlign w:val="center"/>
          </w:tcPr>
          <w:p w:rsidR="007719AD" w:rsidRPr="003432A9" w:rsidRDefault="00A3480F" w:rsidP="007719AD">
            <w:pPr>
              <w:jc w:val="center"/>
              <w:rPr>
                <w:rFonts w:asciiTheme="minorHAnsi" w:hAnsiTheme="minorHAnsi" w:cstheme="minorHAnsi"/>
                <w:color w:val="000000"/>
              </w:rPr>
            </w:pPr>
            <w:r>
              <w:rPr>
                <w:rFonts w:asciiTheme="minorHAnsi" w:hAnsiTheme="minorHAnsi" w:cstheme="minorHAnsi"/>
                <w:color w:val="000000"/>
              </w:rPr>
              <w:t>2</w:t>
            </w:r>
          </w:p>
        </w:tc>
        <w:tc>
          <w:tcPr>
            <w:tcW w:w="1569" w:type="dxa"/>
            <w:gridSpan w:val="2"/>
            <w:tcBorders>
              <w:top w:val="nil"/>
              <w:left w:val="nil"/>
              <w:bottom w:val="single" w:sz="4"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47" w:type="dxa"/>
            <w:gridSpan w:val="2"/>
            <w:tcBorders>
              <w:top w:val="nil"/>
              <w:left w:val="single" w:sz="4" w:space="0" w:color="auto"/>
              <w:bottom w:val="single" w:sz="4"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color w:val="000000"/>
              </w:rPr>
            </w:pPr>
          </w:p>
        </w:tc>
        <w:tc>
          <w:tcPr>
            <w:tcW w:w="1418" w:type="dxa"/>
            <w:gridSpan w:val="2"/>
            <w:tcBorders>
              <w:top w:val="nil"/>
              <w:left w:val="nil"/>
              <w:bottom w:val="single" w:sz="4" w:space="0" w:color="auto"/>
              <w:right w:val="single" w:sz="4" w:space="0" w:color="auto"/>
            </w:tcBorders>
            <w:shd w:val="clear" w:color="auto" w:fill="auto"/>
            <w:vAlign w:val="center"/>
          </w:tcPr>
          <w:p w:rsidR="007719AD" w:rsidRPr="003432A9" w:rsidRDefault="007719AD" w:rsidP="007719AD">
            <w:pPr>
              <w:jc w:val="center"/>
              <w:rPr>
                <w:rFonts w:asciiTheme="minorHAnsi" w:hAnsiTheme="minorHAnsi" w:cstheme="minorHAnsi"/>
                <w:color w:val="000000"/>
              </w:rPr>
            </w:pPr>
          </w:p>
        </w:tc>
        <w:tc>
          <w:tcPr>
            <w:tcW w:w="1571" w:type="dxa"/>
            <w:gridSpan w:val="2"/>
            <w:tcBorders>
              <w:top w:val="nil"/>
              <w:left w:val="single" w:sz="4" w:space="0" w:color="auto"/>
              <w:bottom w:val="single" w:sz="4" w:space="0" w:color="auto"/>
              <w:right w:val="single" w:sz="8" w:space="0" w:color="auto"/>
            </w:tcBorders>
            <w:shd w:val="clear" w:color="auto" w:fill="auto"/>
            <w:vAlign w:val="center"/>
          </w:tcPr>
          <w:p w:rsidR="007719AD" w:rsidRPr="003432A9" w:rsidRDefault="007719AD" w:rsidP="007719AD">
            <w:pPr>
              <w:rPr>
                <w:rFonts w:asciiTheme="minorHAnsi" w:hAnsiTheme="minorHAnsi" w:cstheme="minorHAnsi"/>
                <w:color w:val="000000"/>
              </w:rPr>
            </w:pPr>
          </w:p>
        </w:tc>
      </w:tr>
      <w:tr w:rsidR="003432A9" w:rsidRPr="003432A9" w:rsidTr="003432A9">
        <w:trPr>
          <w:trHeight w:val="645"/>
        </w:trPr>
        <w:tc>
          <w:tcPr>
            <w:tcW w:w="13882" w:type="dxa"/>
            <w:gridSpan w:val="16"/>
            <w:tcBorders>
              <w:top w:val="single" w:sz="8" w:space="0" w:color="auto"/>
              <w:left w:val="single" w:sz="8" w:space="0" w:color="auto"/>
              <w:bottom w:val="nil"/>
              <w:right w:val="single" w:sz="8" w:space="0" w:color="000000"/>
            </w:tcBorders>
            <w:shd w:val="clear" w:color="auto" w:fill="auto"/>
            <w:vAlign w:val="center"/>
            <w:hideMark/>
          </w:tcPr>
          <w:p w:rsidR="003432A9" w:rsidRPr="003432A9" w:rsidRDefault="003432A9">
            <w:pPr>
              <w:jc w:val="center"/>
              <w:rPr>
                <w:rFonts w:asciiTheme="minorHAnsi" w:hAnsiTheme="minorHAnsi" w:cstheme="minorHAnsi"/>
                <w:b/>
                <w:bCs/>
                <w:color w:val="000000"/>
              </w:rPr>
            </w:pPr>
            <w:r w:rsidRPr="003432A9">
              <w:rPr>
                <w:rFonts w:asciiTheme="minorHAnsi" w:hAnsiTheme="minorHAnsi" w:cstheme="minorHAnsi"/>
                <w:b/>
                <w:bCs/>
                <w:color w:val="000000"/>
              </w:rPr>
              <w:t>4.  Archeologinio paveldo tyrimų būtinybės įvertinimo paslaugos Kauno miesto archeologinio pobūdžio kultūros vertybių teritorijose poreikis per 48 mėn.</w:t>
            </w:r>
          </w:p>
        </w:tc>
      </w:tr>
      <w:tr w:rsidR="00A3480F" w:rsidRPr="003432A9" w:rsidTr="00A3480F">
        <w:trPr>
          <w:trHeight w:val="2344"/>
        </w:trPr>
        <w:tc>
          <w:tcPr>
            <w:tcW w:w="620"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Eil. Nr.</w:t>
            </w:r>
          </w:p>
        </w:tc>
        <w:tc>
          <w:tcPr>
            <w:tcW w:w="3146" w:type="dxa"/>
            <w:tcBorders>
              <w:top w:val="single" w:sz="8" w:space="0" w:color="auto"/>
              <w:left w:val="single" w:sz="4" w:space="0" w:color="auto"/>
              <w:bottom w:val="single" w:sz="4" w:space="0" w:color="000000"/>
              <w:right w:val="single" w:sz="4" w:space="0" w:color="auto"/>
            </w:tcBorders>
            <w:shd w:val="clear" w:color="auto" w:fill="auto"/>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Paslaugos pavadinimas</w:t>
            </w:r>
          </w:p>
        </w:tc>
        <w:tc>
          <w:tcPr>
            <w:tcW w:w="2686" w:type="dxa"/>
            <w:gridSpan w:val="2"/>
            <w:tcBorders>
              <w:top w:val="single" w:sz="8" w:space="0" w:color="auto"/>
              <w:left w:val="single" w:sz="4" w:space="0" w:color="auto"/>
              <w:bottom w:val="single" w:sz="4" w:space="0" w:color="000000"/>
              <w:right w:val="single" w:sz="4" w:space="0" w:color="000000"/>
            </w:tcBorders>
            <w:shd w:val="clear" w:color="000000" w:fill="FFFFFF"/>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Objekto tipas</w:t>
            </w:r>
          </w:p>
        </w:tc>
        <w:tc>
          <w:tcPr>
            <w:tcW w:w="1477" w:type="dxa"/>
            <w:gridSpan w:val="4"/>
            <w:tcBorders>
              <w:top w:val="single" w:sz="8" w:space="0" w:color="auto"/>
              <w:left w:val="single" w:sz="4" w:space="0" w:color="auto"/>
              <w:bottom w:val="single" w:sz="4" w:space="0" w:color="000000"/>
              <w:right w:val="single" w:sz="4" w:space="0" w:color="auto"/>
            </w:tcBorders>
            <w:shd w:val="clear" w:color="auto" w:fill="auto"/>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Mato vienetas</w:t>
            </w:r>
          </w:p>
        </w:tc>
        <w:tc>
          <w:tcPr>
            <w:tcW w:w="1514" w:type="dxa"/>
            <w:gridSpan w:val="2"/>
            <w:tcBorders>
              <w:top w:val="single" w:sz="8" w:space="0" w:color="auto"/>
              <w:left w:val="single" w:sz="4" w:space="0" w:color="auto"/>
              <w:bottom w:val="single" w:sz="4" w:space="0" w:color="000000"/>
              <w:right w:val="single" w:sz="4" w:space="0" w:color="auto"/>
            </w:tcBorders>
            <w:shd w:val="clear" w:color="auto" w:fill="auto"/>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Preliminarus  tiriamų objektų skaičius (naudojamas tik pasiūlymų vertinimui)</w:t>
            </w:r>
          </w:p>
        </w:tc>
        <w:tc>
          <w:tcPr>
            <w:tcW w:w="1474" w:type="dxa"/>
            <w:gridSpan w:val="2"/>
            <w:tcBorders>
              <w:top w:val="single" w:sz="8" w:space="0" w:color="auto"/>
              <w:left w:val="single" w:sz="4" w:space="0" w:color="auto"/>
              <w:bottom w:val="single" w:sz="4" w:space="0" w:color="000000"/>
              <w:right w:val="single" w:sz="4" w:space="0" w:color="auto"/>
            </w:tcBorders>
            <w:shd w:val="clear" w:color="auto" w:fill="auto"/>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 xml:space="preserve"> Įkainis </w:t>
            </w: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 xml:space="preserve"> be PVM</w:t>
            </w:r>
          </w:p>
        </w:tc>
        <w:tc>
          <w:tcPr>
            <w:tcW w:w="296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A3480F" w:rsidRPr="003432A9" w:rsidRDefault="00A3480F">
            <w:pPr>
              <w:jc w:val="center"/>
              <w:rPr>
                <w:rFonts w:asciiTheme="minorHAnsi" w:hAnsiTheme="minorHAnsi" w:cstheme="minorHAnsi"/>
                <w:b/>
                <w:bCs/>
                <w:color w:val="000000"/>
              </w:rPr>
            </w:pPr>
            <w:r w:rsidRPr="003432A9">
              <w:rPr>
                <w:rFonts w:asciiTheme="minorHAnsi" w:hAnsiTheme="minorHAnsi" w:cstheme="minorHAnsi"/>
                <w:b/>
                <w:bCs/>
                <w:color w:val="000000"/>
              </w:rPr>
              <w:t xml:space="preserve">Bendra planuojama kaina nurodytiems kiekiams </w:t>
            </w:r>
            <w:proofErr w:type="spellStart"/>
            <w:r w:rsidRPr="003432A9">
              <w:rPr>
                <w:rFonts w:asciiTheme="minorHAnsi" w:hAnsiTheme="minorHAnsi" w:cstheme="minorHAnsi"/>
                <w:b/>
                <w:bCs/>
                <w:color w:val="000000"/>
              </w:rPr>
              <w:t>Eur</w:t>
            </w:r>
            <w:proofErr w:type="spellEnd"/>
            <w:r w:rsidRPr="003432A9">
              <w:rPr>
                <w:rFonts w:asciiTheme="minorHAnsi" w:hAnsiTheme="minorHAnsi" w:cstheme="minorHAnsi"/>
                <w:b/>
                <w:bCs/>
                <w:color w:val="000000"/>
              </w:rPr>
              <w:t xml:space="preserve"> be PVM </w:t>
            </w:r>
          </w:p>
        </w:tc>
      </w:tr>
      <w:tr w:rsidR="00A3480F" w:rsidRPr="003432A9" w:rsidTr="00A3480F">
        <w:trPr>
          <w:trHeight w:val="510"/>
        </w:trPr>
        <w:tc>
          <w:tcPr>
            <w:tcW w:w="620" w:type="dxa"/>
            <w:gridSpan w:val="2"/>
            <w:tcBorders>
              <w:top w:val="nil"/>
              <w:left w:val="single" w:sz="8" w:space="0" w:color="auto"/>
              <w:bottom w:val="single" w:sz="8" w:space="0" w:color="auto"/>
              <w:right w:val="single" w:sz="4" w:space="0" w:color="auto"/>
            </w:tcBorders>
            <w:shd w:val="clear" w:color="auto" w:fill="auto"/>
            <w:vAlign w:val="center"/>
            <w:hideMark/>
          </w:tcPr>
          <w:p w:rsidR="00A3480F" w:rsidRPr="003432A9" w:rsidRDefault="00A3480F">
            <w:pPr>
              <w:jc w:val="center"/>
              <w:rPr>
                <w:rFonts w:asciiTheme="minorHAnsi" w:hAnsiTheme="minorHAnsi" w:cstheme="minorHAnsi"/>
                <w:color w:val="000000"/>
              </w:rPr>
            </w:pPr>
            <w:r w:rsidRPr="003432A9">
              <w:rPr>
                <w:rFonts w:asciiTheme="minorHAnsi" w:hAnsiTheme="minorHAnsi" w:cstheme="minorHAnsi"/>
                <w:color w:val="000000"/>
              </w:rPr>
              <w:t>1</w:t>
            </w:r>
          </w:p>
        </w:tc>
        <w:tc>
          <w:tcPr>
            <w:tcW w:w="3146" w:type="dxa"/>
            <w:tcBorders>
              <w:top w:val="nil"/>
              <w:left w:val="nil"/>
              <w:bottom w:val="single" w:sz="8" w:space="0" w:color="auto"/>
              <w:right w:val="single" w:sz="4" w:space="0" w:color="auto"/>
            </w:tcBorders>
            <w:shd w:val="clear" w:color="auto" w:fill="auto"/>
            <w:vAlign w:val="center"/>
            <w:hideMark/>
          </w:tcPr>
          <w:p w:rsidR="00A3480F" w:rsidRPr="003432A9" w:rsidRDefault="00A3480F">
            <w:pPr>
              <w:jc w:val="center"/>
              <w:rPr>
                <w:rFonts w:asciiTheme="minorHAnsi" w:hAnsiTheme="minorHAnsi" w:cstheme="minorHAnsi"/>
                <w:color w:val="000000"/>
              </w:rPr>
            </w:pPr>
            <w:r w:rsidRPr="003432A9">
              <w:rPr>
                <w:rFonts w:asciiTheme="minorHAnsi" w:hAnsiTheme="minorHAnsi" w:cstheme="minorHAnsi"/>
                <w:color w:val="000000"/>
              </w:rPr>
              <w:t>2</w:t>
            </w:r>
          </w:p>
        </w:tc>
        <w:tc>
          <w:tcPr>
            <w:tcW w:w="2686" w:type="dxa"/>
            <w:gridSpan w:val="2"/>
            <w:tcBorders>
              <w:top w:val="single" w:sz="4" w:space="0" w:color="auto"/>
              <w:left w:val="nil"/>
              <w:bottom w:val="single" w:sz="8" w:space="0" w:color="auto"/>
              <w:right w:val="single" w:sz="4" w:space="0" w:color="000000"/>
            </w:tcBorders>
            <w:shd w:val="clear" w:color="000000" w:fill="FFFFFF"/>
            <w:vAlign w:val="center"/>
            <w:hideMark/>
          </w:tcPr>
          <w:p w:rsidR="00A3480F" w:rsidRPr="003432A9" w:rsidRDefault="00A3480F">
            <w:pPr>
              <w:jc w:val="center"/>
              <w:rPr>
                <w:rFonts w:asciiTheme="minorHAnsi" w:hAnsiTheme="minorHAnsi" w:cstheme="minorHAnsi"/>
                <w:color w:val="000000"/>
              </w:rPr>
            </w:pPr>
            <w:r w:rsidRPr="003432A9">
              <w:rPr>
                <w:rFonts w:asciiTheme="minorHAnsi" w:hAnsiTheme="minorHAnsi" w:cstheme="minorHAnsi"/>
                <w:color w:val="000000"/>
              </w:rPr>
              <w:t>3</w:t>
            </w:r>
          </w:p>
        </w:tc>
        <w:tc>
          <w:tcPr>
            <w:tcW w:w="1477" w:type="dxa"/>
            <w:gridSpan w:val="4"/>
            <w:tcBorders>
              <w:top w:val="nil"/>
              <w:left w:val="nil"/>
              <w:bottom w:val="single" w:sz="8" w:space="0" w:color="auto"/>
              <w:right w:val="single" w:sz="4" w:space="0" w:color="auto"/>
            </w:tcBorders>
            <w:shd w:val="clear" w:color="auto" w:fill="auto"/>
            <w:vAlign w:val="center"/>
            <w:hideMark/>
          </w:tcPr>
          <w:p w:rsidR="00A3480F" w:rsidRPr="003432A9" w:rsidRDefault="00A3480F">
            <w:pPr>
              <w:jc w:val="center"/>
              <w:rPr>
                <w:rFonts w:asciiTheme="minorHAnsi" w:hAnsiTheme="minorHAnsi" w:cstheme="minorHAnsi"/>
                <w:color w:val="000000"/>
              </w:rPr>
            </w:pPr>
            <w:r w:rsidRPr="003432A9">
              <w:rPr>
                <w:rFonts w:asciiTheme="minorHAnsi" w:hAnsiTheme="minorHAnsi" w:cstheme="minorHAnsi"/>
                <w:color w:val="000000"/>
              </w:rPr>
              <w:t>4</w:t>
            </w:r>
          </w:p>
        </w:tc>
        <w:tc>
          <w:tcPr>
            <w:tcW w:w="1514" w:type="dxa"/>
            <w:gridSpan w:val="2"/>
            <w:tcBorders>
              <w:top w:val="nil"/>
              <w:left w:val="nil"/>
              <w:bottom w:val="single" w:sz="8" w:space="0" w:color="auto"/>
              <w:right w:val="single" w:sz="4" w:space="0" w:color="auto"/>
            </w:tcBorders>
            <w:shd w:val="clear" w:color="auto" w:fill="auto"/>
            <w:vAlign w:val="center"/>
            <w:hideMark/>
          </w:tcPr>
          <w:p w:rsidR="00A3480F" w:rsidRPr="003432A9" w:rsidRDefault="00A3480F">
            <w:pPr>
              <w:jc w:val="center"/>
              <w:rPr>
                <w:rFonts w:asciiTheme="minorHAnsi" w:hAnsiTheme="minorHAnsi" w:cstheme="minorHAnsi"/>
                <w:color w:val="000000"/>
              </w:rPr>
            </w:pPr>
            <w:r w:rsidRPr="003432A9">
              <w:rPr>
                <w:rFonts w:asciiTheme="minorHAnsi" w:hAnsiTheme="minorHAnsi" w:cstheme="minorHAnsi"/>
                <w:color w:val="000000"/>
              </w:rPr>
              <w:t>5</w:t>
            </w:r>
          </w:p>
        </w:tc>
        <w:tc>
          <w:tcPr>
            <w:tcW w:w="1474" w:type="dxa"/>
            <w:gridSpan w:val="2"/>
            <w:tcBorders>
              <w:top w:val="nil"/>
              <w:left w:val="nil"/>
              <w:bottom w:val="single" w:sz="8" w:space="0" w:color="auto"/>
              <w:right w:val="single" w:sz="4" w:space="0" w:color="auto"/>
            </w:tcBorders>
            <w:shd w:val="clear" w:color="auto" w:fill="auto"/>
            <w:vAlign w:val="center"/>
            <w:hideMark/>
          </w:tcPr>
          <w:p w:rsidR="00A3480F" w:rsidRPr="003432A9" w:rsidRDefault="00A3480F">
            <w:pPr>
              <w:jc w:val="center"/>
              <w:rPr>
                <w:rFonts w:asciiTheme="minorHAnsi" w:hAnsiTheme="minorHAnsi" w:cstheme="minorHAnsi"/>
                <w:color w:val="000000"/>
              </w:rPr>
            </w:pPr>
            <w:r w:rsidRPr="003432A9">
              <w:rPr>
                <w:rFonts w:asciiTheme="minorHAnsi" w:hAnsiTheme="minorHAnsi" w:cstheme="minorHAnsi"/>
                <w:color w:val="000000"/>
              </w:rPr>
              <w:t>6</w:t>
            </w:r>
          </w:p>
        </w:tc>
        <w:tc>
          <w:tcPr>
            <w:tcW w:w="2965" w:type="dxa"/>
            <w:gridSpan w:val="3"/>
            <w:tcBorders>
              <w:top w:val="single" w:sz="4" w:space="0" w:color="auto"/>
              <w:left w:val="nil"/>
              <w:bottom w:val="single" w:sz="4" w:space="0" w:color="auto"/>
              <w:right w:val="single" w:sz="4" w:space="0" w:color="auto"/>
            </w:tcBorders>
            <w:shd w:val="clear" w:color="auto" w:fill="auto"/>
            <w:vAlign w:val="center"/>
          </w:tcPr>
          <w:p w:rsidR="00A3480F" w:rsidRPr="003432A9" w:rsidRDefault="00A3480F">
            <w:pPr>
              <w:jc w:val="center"/>
              <w:rPr>
                <w:rFonts w:asciiTheme="minorHAnsi" w:hAnsiTheme="minorHAnsi" w:cstheme="minorHAnsi"/>
                <w:color w:val="000000"/>
              </w:rPr>
            </w:pPr>
            <w:r>
              <w:rPr>
                <w:rFonts w:asciiTheme="minorHAnsi" w:hAnsiTheme="minorHAnsi" w:cstheme="minorHAnsi"/>
                <w:color w:val="000000"/>
              </w:rPr>
              <w:t>7</w:t>
            </w:r>
          </w:p>
        </w:tc>
      </w:tr>
      <w:tr w:rsidR="003432A9" w:rsidRPr="003432A9" w:rsidTr="00114230">
        <w:trPr>
          <w:trHeight w:val="559"/>
        </w:trPr>
        <w:tc>
          <w:tcPr>
            <w:tcW w:w="620" w:type="dxa"/>
            <w:gridSpan w:val="2"/>
            <w:tcBorders>
              <w:top w:val="nil"/>
              <w:left w:val="single" w:sz="8" w:space="0" w:color="auto"/>
              <w:bottom w:val="single" w:sz="4" w:space="0" w:color="auto"/>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4.1.</w:t>
            </w:r>
          </w:p>
        </w:tc>
        <w:tc>
          <w:tcPr>
            <w:tcW w:w="3146" w:type="dxa"/>
            <w:vMerge w:val="restart"/>
            <w:tcBorders>
              <w:top w:val="nil"/>
              <w:left w:val="single" w:sz="4" w:space="0" w:color="auto"/>
              <w:bottom w:val="single" w:sz="8" w:space="0" w:color="000000"/>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Archeologinio paveldo tyrimų būtinybės įvertinimas Kauno miesto archeologinio pobūdžio kultūros vertybių teritorijose</w:t>
            </w:r>
          </w:p>
        </w:tc>
        <w:tc>
          <w:tcPr>
            <w:tcW w:w="2686" w:type="dxa"/>
            <w:gridSpan w:val="2"/>
            <w:tcBorders>
              <w:top w:val="single" w:sz="8" w:space="0" w:color="auto"/>
              <w:left w:val="nil"/>
              <w:bottom w:val="single" w:sz="4"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Taškinis objektas</w:t>
            </w:r>
          </w:p>
        </w:tc>
        <w:tc>
          <w:tcPr>
            <w:tcW w:w="1477" w:type="dxa"/>
            <w:gridSpan w:val="4"/>
            <w:tcBorders>
              <w:top w:val="nil"/>
              <w:left w:val="nil"/>
              <w:bottom w:val="single" w:sz="4"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proofErr w:type="spellStart"/>
            <w:r w:rsidRPr="003432A9">
              <w:rPr>
                <w:rFonts w:asciiTheme="minorHAnsi" w:hAnsiTheme="minorHAnsi" w:cstheme="minorHAnsi"/>
                <w:color w:val="000000"/>
              </w:rPr>
              <w:t>Vnt</w:t>
            </w:r>
            <w:proofErr w:type="spellEnd"/>
          </w:p>
        </w:tc>
        <w:tc>
          <w:tcPr>
            <w:tcW w:w="1514" w:type="dxa"/>
            <w:gridSpan w:val="2"/>
            <w:tcBorders>
              <w:top w:val="nil"/>
              <w:left w:val="nil"/>
              <w:bottom w:val="single" w:sz="4"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100</w:t>
            </w:r>
          </w:p>
        </w:tc>
        <w:tc>
          <w:tcPr>
            <w:tcW w:w="1474"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 </w:t>
            </w:r>
          </w:p>
        </w:tc>
        <w:tc>
          <w:tcPr>
            <w:tcW w:w="1480" w:type="dxa"/>
            <w:gridSpan w:val="2"/>
            <w:tcBorders>
              <w:top w:val="single" w:sz="4" w:space="0" w:color="auto"/>
              <w:left w:val="nil"/>
              <w:bottom w:val="single" w:sz="4" w:space="0" w:color="auto"/>
              <w:right w:val="nil"/>
            </w:tcBorders>
            <w:shd w:val="clear" w:color="auto" w:fill="auto"/>
            <w:vAlign w:val="center"/>
          </w:tcPr>
          <w:p w:rsidR="003432A9" w:rsidRPr="003432A9" w:rsidRDefault="003432A9">
            <w:pPr>
              <w:jc w:val="center"/>
              <w:rPr>
                <w:rFonts w:asciiTheme="minorHAnsi" w:hAnsiTheme="minorHAnsi" w:cstheme="minorHAnsi"/>
                <w:color w:val="000000"/>
              </w:rPr>
            </w:pPr>
          </w:p>
        </w:tc>
        <w:tc>
          <w:tcPr>
            <w:tcW w:w="1485" w:type="dxa"/>
            <w:tcBorders>
              <w:top w:val="single" w:sz="4" w:space="0" w:color="auto"/>
              <w:left w:val="single" w:sz="8" w:space="0" w:color="auto"/>
              <w:bottom w:val="single" w:sz="4" w:space="0" w:color="auto"/>
              <w:right w:val="single" w:sz="8" w:space="0" w:color="000000"/>
            </w:tcBorders>
            <w:shd w:val="clear" w:color="auto" w:fill="auto"/>
            <w:vAlign w:val="center"/>
          </w:tcPr>
          <w:p w:rsidR="003432A9" w:rsidRPr="003432A9" w:rsidRDefault="003432A9">
            <w:pPr>
              <w:jc w:val="center"/>
              <w:rPr>
                <w:rFonts w:asciiTheme="minorHAnsi" w:hAnsiTheme="minorHAnsi" w:cstheme="minorHAnsi"/>
                <w:color w:val="000000"/>
              </w:rPr>
            </w:pPr>
          </w:p>
        </w:tc>
      </w:tr>
      <w:tr w:rsidR="003432A9" w:rsidRPr="003432A9" w:rsidTr="00114230">
        <w:trPr>
          <w:trHeight w:val="539"/>
        </w:trPr>
        <w:tc>
          <w:tcPr>
            <w:tcW w:w="620" w:type="dxa"/>
            <w:gridSpan w:val="2"/>
            <w:tcBorders>
              <w:top w:val="nil"/>
              <w:left w:val="single" w:sz="8" w:space="0" w:color="auto"/>
              <w:bottom w:val="single" w:sz="4" w:space="0" w:color="auto"/>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4.2.</w:t>
            </w:r>
          </w:p>
        </w:tc>
        <w:tc>
          <w:tcPr>
            <w:tcW w:w="3146" w:type="dxa"/>
            <w:vMerge/>
            <w:tcBorders>
              <w:top w:val="nil"/>
              <w:left w:val="single" w:sz="4" w:space="0" w:color="auto"/>
              <w:bottom w:val="single" w:sz="8" w:space="0" w:color="000000"/>
              <w:right w:val="single" w:sz="4" w:space="0" w:color="auto"/>
            </w:tcBorders>
            <w:vAlign w:val="center"/>
            <w:hideMark/>
          </w:tcPr>
          <w:p w:rsidR="003432A9" w:rsidRPr="003432A9" w:rsidRDefault="003432A9">
            <w:pPr>
              <w:rPr>
                <w:rFonts w:asciiTheme="minorHAnsi" w:hAnsiTheme="minorHAnsi" w:cstheme="minorHAnsi"/>
                <w:color w:val="000000"/>
              </w:rPr>
            </w:pPr>
          </w:p>
        </w:tc>
        <w:tc>
          <w:tcPr>
            <w:tcW w:w="2686" w:type="dxa"/>
            <w:gridSpan w:val="2"/>
            <w:tcBorders>
              <w:top w:val="single" w:sz="4" w:space="0" w:color="auto"/>
              <w:left w:val="nil"/>
              <w:bottom w:val="single" w:sz="4"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Objektas iki 500 m²</w:t>
            </w:r>
          </w:p>
        </w:tc>
        <w:tc>
          <w:tcPr>
            <w:tcW w:w="1477" w:type="dxa"/>
            <w:gridSpan w:val="4"/>
            <w:tcBorders>
              <w:top w:val="nil"/>
              <w:left w:val="nil"/>
              <w:bottom w:val="single" w:sz="4"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proofErr w:type="spellStart"/>
            <w:r w:rsidRPr="003432A9">
              <w:rPr>
                <w:rFonts w:asciiTheme="minorHAnsi" w:hAnsiTheme="minorHAnsi" w:cstheme="minorHAnsi"/>
                <w:color w:val="000000"/>
              </w:rPr>
              <w:t>Vnt</w:t>
            </w:r>
            <w:proofErr w:type="spellEnd"/>
          </w:p>
        </w:tc>
        <w:tc>
          <w:tcPr>
            <w:tcW w:w="1514" w:type="dxa"/>
            <w:gridSpan w:val="2"/>
            <w:tcBorders>
              <w:top w:val="nil"/>
              <w:left w:val="nil"/>
              <w:bottom w:val="single" w:sz="4"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10</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 </w:t>
            </w:r>
          </w:p>
        </w:tc>
        <w:tc>
          <w:tcPr>
            <w:tcW w:w="1480" w:type="dxa"/>
            <w:gridSpan w:val="2"/>
            <w:tcBorders>
              <w:top w:val="nil"/>
              <w:left w:val="nil"/>
              <w:bottom w:val="single" w:sz="4" w:space="0" w:color="auto"/>
              <w:right w:val="nil"/>
            </w:tcBorders>
            <w:shd w:val="clear" w:color="auto" w:fill="auto"/>
            <w:vAlign w:val="center"/>
          </w:tcPr>
          <w:p w:rsidR="003432A9" w:rsidRPr="003432A9" w:rsidRDefault="003432A9">
            <w:pPr>
              <w:jc w:val="center"/>
              <w:rPr>
                <w:rFonts w:asciiTheme="minorHAnsi" w:hAnsiTheme="minorHAnsi" w:cstheme="minorHAnsi"/>
                <w:color w:val="000000"/>
              </w:rPr>
            </w:pPr>
          </w:p>
        </w:tc>
        <w:tc>
          <w:tcPr>
            <w:tcW w:w="1485" w:type="dxa"/>
            <w:tcBorders>
              <w:top w:val="single" w:sz="4" w:space="0" w:color="auto"/>
              <w:left w:val="single" w:sz="8" w:space="0" w:color="auto"/>
              <w:bottom w:val="single" w:sz="4" w:space="0" w:color="auto"/>
              <w:right w:val="single" w:sz="8" w:space="0" w:color="000000"/>
            </w:tcBorders>
            <w:shd w:val="clear" w:color="auto" w:fill="auto"/>
            <w:vAlign w:val="center"/>
          </w:tcPr>
          <w:p w:rsidR="003432A9" w:rsidRPr="003432A9" w:rsidRDefault="003432A9">
            <w:pPr>
              <w:jc w:val="center"/>
              <w:rPr>
                <w:rFonts w:asciiTheme="minorHAnsi" w:hAnsiTheme="minorHAnsi" w:cstheme="minorHAnsi"/>
                <w:color w:val="000000"/>
              </w:rPr>
            </w:pPr>
          </w:p>
        </w:tc>
      </w:tr>
      <w:tr w:rsidR="003432A9" w:rsidRPr="003432A9" w:rsidTr="00A3480F">
        <w:trPr>
          <w:trHeight w:val="990"/>
        </w:trPr>
        <w:tc>
          <w:tcPr>
            <w:tcW w:w="620" w:type="dxa"/>
            <w:gridSpan w:val="2"/>
            <w:tcBorders>
              <w:top w:val="nil"/>
              <w:left w:val="single" w:sz="8" w:space="0" w:color="auto"/>
              <w:bottom w:val="single" w:sz="8" w:space="0" w:color="auto"/>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4.3.</w:t>
            </w:r>
          </w:p>
        </w:tc>
        <w:tc>
          <w:tcPr>
            <w:tcW w:w="3146" w:type="dxa"/>
            <w:vMerge/>
            <w:tcBorders>
              <w:top w:val="nil"/>
              <w:left w:val="single" w:sz="4" w:space="0" w:color="auto"/>
              <w:bottom w:val="single" w:sz="8" w:space="0" w:color="000000"/>
              <w:right w:val="single" w:sz="4" w:space="0" w:color="auto"/>
            </w:tcBorders>
            <w:vAlign w:val="center"/>
            <w:hideMark/>
          </w:tcPr>
          <w:p w:rsidR="003432A9" w:rsidRPr="003432A9" w:rsidRDefault="003432A9">
            <w:pPr>
              <w:rPr>
                <w:rFonts w:asciiTheme="minorHAnsi" w:hAnsiTheme="minorHAnsi" w:cstheme="minorHAnsi"/>
                <w:color w:val="000000"/>
              </w:rPr>
            </w:pPr>
          </w:p>
        </w:tc>
        <w:tc>
          <w:tcPr>
            <w:tcW w:w="2686" w:type="dxa"/>
            <w:gridSpan w:val="2"/>
            <w:tcBorders>
              <w:top w:val="single" w:sz="4" w:space="0" w:color="auto"/>
              <w:left w:val="nil"/>
              <w:bottom w:val="single" w:sz="8" w:space="0" w:color="auto"/>
              <w:right w:val="single" w:sz="4" w:space="0" w:color="auto"/>
            </w:tcBorders>
            <w:shd w:val="clear" w:color="000000" w:fill="FFFFFF"/>
            <w:vAlign w:val="center"/>
            <w:hideMark/>
          </w:tcPr>
          <w:p w:rsidR="003432A9" w:rsidRPr="00114230" w:rsidRDefault="003432A9">
            <w:pPr>
              <w:jc w:val="center"/>
              <w:rPr>
                <w:rFonts w:asciiTheme="minorHAnsi" w:hAnsiTheme="minorHAnsi" w:cstheme="minorHAnsi"/>
                <w:color w:val="000000"/>
                <w:sz w:val="22"/>
                <w:szCs w:val="22"/>
              </w:rPr>
            </w:pPr>
            <w:r w:rsidRPr="00114230">
              <w:rPr>
                <w:rFonts w:asciiTheme="minorHAnsi" w:hAnsiTheme="minorHAnsi" w:cstheme="minorHAnsi"/>
                <w:color w:val="000000"/>
                <w:sz w:val="22"/>
                <w:szCs w:val="22"/>
              </w:rPr>
              <w:t>Objektas viršijantis 500 m²</w:t>
            </w:r>
          </w:p>
        </w:tc>
        <w:tc>
          <w:tcPr>
            <w:tcW w:w="1477" w:type="dxa"/>
            <w:gridSpan w:val="4"/>
            <w:tcBorders>
              <w:top w:val="nil"/>
              <w:left w:val="nil"/>
              <w:bottom w:val="single" w:sz="8"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proofErr w:type="spellStart"/>
            <w:r w:rsidRPr="003432A9">
              <w:rPr>
                <w:rFonts w:asciiTheme="minorHAnsi" w:hAnsiTheme="minorHAnsi" w:cstheme="minorHAnsi"/>
                <w:color w:val="000000"/>
              </w:rPr>
              <w:t>Vnt</w:t>
            </w:r>
            <w:bookmarkStart w:id="0" w:name="_GoBack"/>
            <w:bookmarkEnd w:id="0"/>
            <w:proofErr w:type="spellEnd"/>
          </w:p>
        </w:tc>
        <w:tc>
          <w:tcPr>
            <w:tcW w:w="1514" w:type="dxa"/>
            <w:gridSpan w:val="2"/>
            <w:tcBorders>
              <w:top w:val="nil"/>
              <w:left w:val="nil"/>
              <w:bottom w:val="single" w:sz="8" w:space="0" w:color="auto"/>
              <w:right w:val="single" w:sz="4" w:space="0" w:color="auto"/>
            </w:tcBorders>
            <w:shd w:val="clear" w:color="000000" w:fill="FFFFFF"/>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5</w:t>
            </w:r>
          </w:p>
        </w:tc>
        <w:tc>
          <w:tcPr>
            <w:tcW w:w="1474"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rsidR="003432A9" w:rsidRPr="003432A9" w:rsidRDefault="003432A9">
            <w:pPr>
              <w:jc w:val="center"/>
              <w:rPr>
                <w:rFonts w:asciiTheme="minorHAnsi" w:hAnsiTheme="minorHAnsi" w:cstheme="minorHAnsi"/>
                <w:color w:val="000000"/>
              </w:rPr>
            </w:pPr>
            <w:r w:rsidRPr="003432A9">
              <w:rPr>
                <w:rFonts w:asciiTheme="minorHAnsi" w:hAnsiTheme="minorHAnsi" w:cstheme="minorHAnsi"/>
                <w:color w:val="000000"/>
              </w:rPr>
              <w:t> </w:t>
            </w:r>
          </w:p>
        </w:tc>
        <w:tc>
          <w:tcPr>
            <w:tcW w:w="1480" w:type="dxa"/>
            <w:gridSpan w:val="2"/>
            <w:tcBorders>
              <w:top w:val="nil"/>
              <w:left w:val="nil"/>
              <w:bottom w:val="single" w:sz="8" w:space="0" w:color="auto"/>
              <w:right w:val="nil"/>
            </w:tcBorders>
            <w:shd w:val="clear" w:color="auto" w:fill="auto"/>
            <w:vAlign w:val="center"/>
          </w:tcPr>
          <w:p w:rsidR="003432A9" w:rsidRPr="003432A9" w:rsidRDefault="003432A9">
            <w:pPr>
              <w:jc w:val="center"/>
              <w:rPr>
                <w:rFonts w:asciiTheme="minorHAnsi" w:hAnsiTheme="minorHAnsi" w:cstheme="minorHAnsi"/>
                <w:color w:val="000000"/>
              </w:rPr>
            </w:pPr>
          </w:p>
        </w:tc>
        <w:tc>
          <w:tcPr>
            <w:tcW w:w="1485" w:type="dxa"/>
            <w:tcBorders>
              <w:top w:val="single" w:sz="4" w:space="0" w:color="auto"/>
              <w:left w:val="single" w:sz="8" w:space="0" w:color="auto"/>
              <w:bottom w:val="single" w:sz="4" w:space="0" w:color="auto"/>
              <w:right w:val="single" w:sz="8" w:space="0" w:color="000000"/>
            </w:tcBorders>
            <w:shd w:val="clear" w:color="auto" w:fill="auto"/>
            <w:vAlign w:val="center"/>
          </w:tcPr>
          <w:p w:rsidR="003432A9" w:rsidRPr="003432A9" w:rsidRDefault="003432A9">
            <w:pPr>
              <w:jc w:val="center"/>
              <w:rPr>
                <w:rFonts w:asciiTheme="minorHAnsi" w:hAnsiTheme="minorHAnsi" w:cstheme="minorHAnsi"/>
                <w:color w:val="000000"/>
              </w:rPr>
            </w:pPr>
          </w:p>
        </w:tc>
      </w:tr>
    </w:tbl>
    <w:p w:rsidR="003432A9" w:rsidRDefault="003432A9" w:rsidP="006148D7">
      <w:pPr>
        <w:pStyle w:val="Pagrindinistekstas"/>
        <w:tabs>
          <w:tab w:val="left" w:pos="2268"/>
          <w:tab w:val="left" w:pos="5670"/>
          <w:tab w:val="left" w:pos="6237"/>
          <w:tab w:val="left" w:pos="6804"/>
        </w:tabs>
        <w:spacing w:after="0"/>
        <w:rPr>
          <w:rFonts w:asciiTheme="minorHAnsi" w:hAnsiTheme="minorHAnsi" w:cstheme="minorHAnsi"/>
          <w:b/>
          <w:sz w:val="24"/>
          <w:szCs w:val="24"/>
        </w:rPr>
      </w:pPr>
    </w:p>
    <w:p w:rsidR="003432A9" w:rsidRDefault="003432A9" w:rsidP="006148D7">
      <w:pPr>
        <w:pStyle w:val="Pagrindinistekstas"/>
        <w:tabs>
          <w:tab w:val="left" w:pos="2268"/>
          <w:tab w:val="left" w:pos="5670"/>
          <w:tab w:val="left" w:pos="6237"/>
          <w:tab w:val="left" w:pos="6804"/>
        </w:tabs>
        <w:spacing w:after="0"/>
        <w:rPr>
          <w:rFonts w:asciiTheme="minorHAnsi" w:hAnsiTheme="minorHAnsi" w:cstheme="minorHAnsi"/>
          <w:b/>
          <w:sz w:val="24"/>
          <w:szCs w:val="24"/>
        </w:rPr>
      </w:pPr>
    </w:p>
    <w:sectPr w:rsidR="003432A9" w:rsidSect="006148D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00C2C"/>
    <w:multiLevelType w:val="hybridMultilevel"/>
    <w:tmpl w:val="C32CE9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8D7"/>
    <w:rsid w:val="00114230"/>
    <w:rsid w:val="003432A9"/>
    <w:rsid w:val="006148D7"/>
    <w:rsid w:val="007719AD"/>
    <w:rsid w:val="0091125F"/>
    <w:rsid w:val="00A3480F"/>
    <w:rsid w:val="00C80984"/>
    <w:rsid w:val="00E16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1CABF"/>
  <w15:chartTrackingRefBased/>
  <w15:docId w15:val="{8462BEFE-DE6F-4519-B68E-6512A405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432A9"/>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148D7"/>
    <w:pPr>
      <w:spacing w:after="120" w:line="276" w:lineRule="auto"/>
    </w:pPr>
    <w:rPr>
      <w:rFonts w:ascii="Calibri" w:eastAsia="Calibri" w:hAnsi="Calibri"/>
      <w:sz w:val="22"/>
      <w:szCs w:val="22"/>
      <w:lang w:eastAsia="en-US"/>
    </w:rPr>
  </w:style>
  <w:style w:type="character" w:customStyle="1" w:styleId="PagrindinistekstasDiagrama">
    <w:name w:val="Pagrindinis tekstas Diagrama"/>
    <w:basedOn w:val="Numatytasispastraiposriftas"/>
    <w:link w:val="Pagrindinistekstas"/>
    <w:rsid w:val="006148D7"/>
    <w:rPr>
      <w:rFonts w:ascii="Calibri" w:eastAsia="Calibri" w:hAnsi="Calibri" w:cs="Times New Roman"/>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List Paragraph1"/>
    <w:basedOn w:val="prastasis"/>
    <w:link w:val="SraopastraipaDiagrama"/>
    <w:uiPriority w:val="34"/>
    <w:qFormat/>
    <w:rsid w:val="006148D7"/>
    <w:pPr>
      <w:ind w:left="720"/>
      <w:contextualSpacing/>
    </w:pPr>
    <w:rPr>
      <w:sz w:val="20"/>
      <w:szCs w:val="20"/>
      <w:lang w:eastAsia="en-US"/>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6148D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55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3145</Words>
  <Characters>1794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Tamašienė</dc:creator>
  <cp:keywords/>
  <dc:description/>
  <cp:lastModifiedBy>Vilma Tamašienė</cp:lastModifiedBy>
  <cp:revision>6</cp:revision>
  <dcterms:created xsi:type="dcterms:W3CDTF">2026-01-30T07:39:00Z</dcterms:created>
  <dcterms:modified xsi:type="dcterms:W3CDTF">2026-01-30T09:33:00Z</dcterms:modified>
</cp:coreProperties>
</file>